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8"/>
        <w:gridCol w:w="8930"/>
      </w:tblGrid>
      <w:tr w:rsidR="008B0875" w14:paraId="1257F680" w14:textId="77777777" w:rsidTr="00AA7E21">
        <w:tc>
          <w:tcPr>
            <w:tcW w:w="1986" w:type="dxa"/>
            <w:vMerge w:val="restart"/>
          </w:tcPr>
          <w:p w14:paraId="441305DF" w14:textId="77777777" w:rsidR="008B0875" w:rsidRDefault="007141E8" w:rsidP="009B4993">
            <w:pPr>
              <w:pStyle w:val="Nagwek1"/>
              <w:jc w:val="both"/>
              <w:outlineLvl w:val="0"/>
            </w:pPr>
            <w:r>
              <w:object w:dxaOrig="10575" w:dyaOrig="12255" w14:anchorId="5A90910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pt;height:108.6pt" o:ole="">
                  <v:imagedata r:id="rId5" o:title=""/>
                </v:shape>
                <o:OLEObject Type="Embed" ProgID="PBrush" ShapeID="_x0000_i1025" DrawAspect="Content" ObjectID="_1743429045" r:id="rId6"/>
              </w:object>
            </w:r>
          </w:p>
        </w:tc>
        <w:tc>
          <w:tcPr>
            <w:tcW w:w="8930" w:type="dxa"/>
          </w:tcPr>
          <w:p w14:paraId="28D51A20" w14:textId="77777777" w:rsidR="008B0875" w:rsidRDefault="008B0875" w:rsidP="008B0875">
            <w:pPr>
              <w:pStyle w:val="Nagwek1"/>
              <w:jc w:val="center"/>
              <w:outlineLvl w:val="0"/>
            </w:pPr>
            <w:r>
              <w:rPr>
                <w:b/>
                <w:color w:val="000000"/>
              </w:rPr>
              <w:t>SAMORZĄDOWE KOLEGIUM ODWOŁAWCZE</w:t>
            </w:r>
            <w:r>
              <w:rPr>
                <w:b/>
                <w:color w:val="000000"/>
                <w:sz w:val="32"/>
              </w:rPr>
              <w:t xml:space="preserve"> </w:t>
            </w:r>
            <w:r>
              <w:rPr>
                <w:b/>
                <w:color w:val="000000"/>
                <w:sz w:val="32"/>
              </w:rPr>
              <w:br/>
              <w:t>w KATOWICACH</w:t>
            </w:r>
          </w:p>
        </w:tc>
      </w:tr>
      <w:tr w:rsidR="008B0875" w14:paraId="799E2D7D" w14:textId="77777777" w:rsidTr="00AA7E21">
        <w:tc>
          <w:tcPr>
            <w:tcW w:w="1986" w:type="dxa"/>
            <w:vMerge/>
          </w:tcPr>
          <w:p w14:paraId="53983ACE" w14:textId="77777777" w:rsidR="008B0875" w:rsidRDefault="008B0875" w:rsidP="009B4993">
            <w:pPr>
              <w:pStyle w:val="Nagwek1"/>
              <w:jc w:val="both"/>
              <w:outlineLvl w:val="0"/>
            </w:pPr>
          </w:p>
        </w:tc>
        <w:tc>
          <w:tcPr>
            <w:tcW w:w="8930" w:type="dxa"/>
            <w:vAlign w:val="center"/>
          </w:tcPr>
          <w:p w14:paraId="5EEC9A1B" w14:textId="77777777" w:rsidR="00BE5DA0" w:rsidRPr="00BE5DA0" w:rsidRDefault="002031AD" w:rsidP="00BE5DA0">
            <w:pPr>
              <w:pStyle w:val="Nagwek1"/>
              <w:jc w:val="center"/>
              <w:outlineLvl w:val="0"/>
              <w:rPr>
                <w:b/>
                <w:sz w:val="25"/>
                <w:szCs w:val="25"/>
              </w:rPr>
            </w:pPr>
            <w:r w:rsidRPr="0080195E">
              <w:rPr>
                <w:b/>
                <w:sz w:val="25"/>
                <w:szCs w:val="25"/>
              </w:rPr>
              <w:t>40-032 Katowice, ul. Henryka</w:t>
            </w:r>
            <w:r w:rsidR="008B0875" w:rsidRPr="0080195E">
              <w:rPr>
                <w:b/>
                <w:sz w:val="25"/>
                <w:szCs w:val="25"/>
              </w:rPr>
              <w:t xml:space="preserve"> Dąbrowskiego 23</w:t>
            </w:r>
            <w:r w:rsidRPr="0080195E">
              <w:rPr>
                <w:b/>
                <w:sz w:val="25"/>
                <w:szCs w:val="25"/>
              </w:rPr>
              <w:br/>
            </w:r>
            <w:r w:rsidR="0080195E">
              <w:rPr>
                <w:b/>
                <w:sz w:val="25"/>
                <w:szCs w:val="25"/>
              </w:rPr>
              <w:t>tel.: 32</w:t>
            </w:r>
            <w:r w:rsidR="000D29BA" w:rsidRPr="0080195E">
              <w:rPr>
                <w:b/>
                <w:sz w:val="25"/>
                <w:szCs w:val="25"/>
              </w:rPr>
              <w:t xml:space="preserve"> 255-27-75</w:t>
            </w:r>
            <w:r w:rsidR="000D29BA" w:rsidRPr="0080195E">
              <w:rPr>
                <w:b/>
                <w:sz w:val="25"/>
                <w:szCs w:val="25"/>
              </w:rPr>
              <w:tab/>
              <w:t>fa</w:t>
            </w:r>
            <w:r w:rsidR="0080195E">
              <w:rPr>
                <w:b/>
                <w:sz w:val="25"/>
                <w:szCs w:val="25"/>
              </w:rPr>
              <w:t>x: 32</w:t>
            </w:r>
            <w:r w:rsidR="008B0875" w:rsidRPr="0080195E">
              <w:rPr>
                <w:b/>
                <w:sz w:val="25"/>
                <w:szCs w:val="25"/>
              </w:rPr>
              <w:t xml:space="preserve"> 251-86-72</w:t>
            </w:r>
            <w:r w:rsidR="0080195E">
              <w:rPr>
                <w:b/>
                <w:sz w:val="25"/>
                <w:szCs w:val="25"/>
              </w:rPr>
              <w:t xml:space="preserve"> </w:t>
            </w:r>
            <w:r w:rsidR="0080195E">
              <w:rPr>
                <w:b/>
                <w:sz w:val="25"/>
                <w:szCs w:val="25"/>
              </w:rPr>
              <w:br/>
              <w:t xml:space="preserve">e-mail: </w:t>
            </w:r>
            <w:r w:rsidR="00BE5DA0" w:rsidRPr="00BE5DA0">
              <w:rPr>
                <w:b/>
                <w:sz w:val="25"/>
                <w:szCs w:val="25"/>
              </w:rPr>
              <w:t>kancelaria@katowice.sko.gov.pl</w:t>
            </w:r>
          </w:p>
          <w:p w14:paraId="4425CFB5" w14:textId="0AB9A692" w:rsidR="002031AD" w:rsidRPr="002031AD" w:rsidRDefault="00BE5DA0" w:rsidP="00BE5DA0">
            <w:pPr>
              <w:pStyle w:val="Nagwek1"/>
              <w:jc w:val="center"/>
              <w:outlineLvl w:val="0"/>
              <w:rPr>
                <w:b/>
                <w:sz w:val="24"/>
                <w:szCs w:val="24"/>
              </w:rPr>
            </w:pPr>
            <w:r w:rsidRPr="00BE5DA0">
              <w:rPr>
                <w:b/>
                <w:sz w:val="25"/>
                <w:szCs w:val="25"/>
              </w:rPr>
              <w:t xml:space="preserve"> </w:t>
            </w:r>
            <w:r w:rsidR="002031AD" w:rsidRPr="0080195E">
              <w:rPr>
                <w:b/>
                <w:sz w:val="25"/>
                <w:szCs w:val="25"/>
              </w:rPr>
              <w:t xml:space="preserve">REGON: </w:t>
            </w:r>
            <w:r w:rsidR="0080195E" w:rsidRPr="0080195E">
              <w:rPr>
                <w:b/>
                <w:sz w:val="25"/>
                <w:szCs w:val="25"/>
              </w:rPr>
              <w:t xml:space="preserve">272357234 </w:t>
            </w:r>
            <w:r w:rsidR="0080195E" w:rsidRPr="0080195E">
              <w:rPr>
                <w:b/>
                <w:sz w:val="25"/>
                <w:szCs w:val="25"/>
              </w:rPr>
              <w:tab/>
              <w:t>NIP: 9541886250</w:t>
            </w:r>
            <w:r w:rsidR="002031AD" w:rsidRPr="0080195E">
              <w:rPr>
                <w:b/>
                <w:sz w:val="25"/>
                <w:szCs w:val="25"/>
              </w:rPr>
              <w:t xml:space="preserve"> </w:t>
            </w:r>
            <w:r w:rsidR="0080195E" w:rsidRPr="0080195E">
              <w:rPr>
                <w:b/>
                <w:sz w:val="25"/>
                <w:szCs w:val="25"/>
              </w:rPr>
              <w:tab/>
            </w:r>
            <w:r w:rsidR="002031AD" w:rsidRPr="0080195E">
              <w:rPr>
                <w:b/>
                <w:sz w:val="25"/>
                <w:szCs w:val="25"/>
              </w:rPr>
              <w:t xml:space="preserve">ESP </w:t>
            </w:r>
            <w:proofErr w:type="spellStart"/>
            <w:r w:rsidR="002031AD" w:rsidRPr="0080195E">
              <w:rPr>
                <w:b/>
                <w:sz w:val="25"/>
                <w:szCs w:val="25"/>
              </w:rPr>
              <w:t>ePUAP</w:t>
            </w:r>
            <w:proofErr w:type="spellEnd"/>
            <w:r w:rsidR="002031AD" w:rsidRPr="0080195E">
              <w:rPr>
                <w:b/>
                <w:sz w:val="25"/>
                <w:szCs w:val="25"/>
              </w:rPr>
              <w:t>: /9gox88go1r/skrytka</w:t>
            </w:r>
          </w:p>
        </w:tc>
      </w:tr>
    </w:tbl>
    <w:p w14:paraId="44441357" w14:textId="77777777" w:rsidR="009B4993" w:rsidRPr="00162D8B" w:rsidRDefault="009B4993" w:rsidP="009B4993">
      <w:pPr>
        <w:pStyle w:val="Tekstpodstawowy"/>
        <w:pBdr>
          <w:bottom w:val="dashDotStroked" w:sz="24" w:space="0" w:color="0000FF"/>
        </w:pBdr>
        <w:ind w:left="-426" w:right="-454"/>
      </w:pPr>
    </w:p>
    <w:p w14:paraId="02A6BF0F" w14:textId="77777777" w:rsidR="009B4993" w:rsidRPr="00162D8B" w:rsidRDefault="009B4993" w:rsidP="009B4993">
      <w:pPr>
        <w:pStyle w:val="Tekstpodstawowy"/>
        <w:sectPr w:rsidR="009B4993" w:rsidRPr="00162D8B" w:rsidSect="006C7854">
          <w:pgSz w:w="11906" w:h="16838"/>
          <w:pgMar w:top="851" w:right="244" w:bottom="851" w:left="567" w:header="709" w:footer="709" w:gutter="0"/>
          <w:cols w:space="708"/>
        </w:sectPr>
      </w:pPr>
    </w:p>
    <w:p w14:paraId="51FC5CBE" w14:textId="77777777" w:rsidR="000D7EDF" w:rsidRPr="00353164" w:rsidRDefault="000D7EDF" w:rsidP="00D87175">
      <w:pPr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14:paraId="304CC112" w14:textId="6CBA2D01" w:rsidR="00353164" w:rsidRPr="00A632EF" w:rsidRDefault="00A632EF" w:rsidP="00353164">
      <w:pPr>
        <w:rPr>
          <w:rFonts w:ascii="Times New Roman" w:hAnsi="Times New Roman"/>
          <w:sz w:val="24"/>
          <w:szCs w:val="24"/>
        </w:rPr>
      </w:pPr>
      <w:r w:rsidRPr="00A632EF">
        <w:rPr>
          <w:rFonts w:ascii="Times New Roman" w:hAnsi="Times New Roman"/>
          <w:sz w:val="24"/>
          <w:szCs w:val="24"/>
        </w:rPr>
        <w:t>SKO/1/ZP/202</w:t>
      </w:r>
      <w:r w:rsidR="0075720F">
        <w:rPr>
          <w:rFonts w:ascii="Times New Roman" w:hAnsi="Times New Roman"/>
          <w:sz w:val="24"/>
          <w:szCs w:val="24"/>
        </w:rPr>
        <w:t>3</w:t>
      </w:r>
      <w:r w:rsidR="00BE5DA0" w:rsidRPr="00A632EF">
        <w:rPr>
          <w:rFonts w:ascii="Times New Roman" w:hAnsi="Times New Roman"/>
          <w:sz w:val="24"/>
          <w:szCs w:val="24"/>
        </w:rPr>
        <w:tab/>
      </w:r>
      <w:r w:rsidR="00BE5DA0" w:rsidRPr="00A632EF">
        <w:rPr>
          <w:rFonts w:ascii="Times New Roman" w:hAnsi="Times New Roman"/>
          <w:sz w:val="24"/>
          <w:szCs w:val="24"/>
        </w:rPr>
        <w:tab/>
      </w:r>
      <w:r w:rsidR="00BE5DA0" w:rsidRPr="00A632EF">
        <w:rPr>
          <w:rFonts w:ascii="Times New Roman" w:hAnsi="Times New Roman"/>
          <w:sz w:val="24"/>
          <w:szCs w:val="24"/>
        </w:rPr>
        <w:tab/>
      </w:r>
    </w:p>
    <w:p w14:paraId="351A9FAD" w14:textId="3DF5D202" w:rsidR="00AE1771" w:rsidRPr="00353164" w:rsidRDefault="007E6841" w:rsidP="00701478">
      <w:pPr>
        <w:spacing w:after="120" w:line="360" w:lineRule="auto"/>
        <w:ind w:left="3540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AE1771" w:rsidRPr="00353164">
        <w:rPr>
          <w:rFonts w:ascii="Times New Roman" w:hAnsi="Times New Roman"/>
          <w:sz w:val="24"/>
          <w:szCs w:val="24"/>
        </w:rPr>
        <w:t>Katowice</w:t>
      </w:r>
      <w:r w:rsidR="00AE1771" w:rsidRPr="00353164">
        <w:rPr>
          <w:rFonts w:ascii="Times New Roman" w:hAnsi="Times New Roman"/>
          <w:b/>
          <w:sz w:val="24"/>
          <w:szCs w:val="24"/>
        </w:rPr>
        <w:t xml:space="preserve">, </w:t>
      </w:r>
      <w:r w:rsidR="00AE1771" w:rsidRPr="00353164">
        <w:rPr>
          <w:rFonts w:ascii="Times New Roman" w:hAnsi="Times New Roman"/>
          <w:sz w:val="24"/>
          <w:szCs w:val="24"/>
        </w:rPr>
        <w:t xml:space="preserve">dnia </w:t>
      </w:r>
      <w:r w:rsidR="0075720F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9</w:t>
      </w:r>
      <w:r w:rsidR="003D4F8C" w:rsidRPr="00353164">
        <w:rPr>
          <w:rFonts w:ascii="Times New Roman" w:hAnsi="Times New Roman"/>
          <w:sz w:val="24"/>
          <w:szCs w:val="24"/>
        </w:rPr>
        <w:t xml:space="preserve"> </w:t>
      </w:r>
      <w:r w:rsidR="0075720F">
        <w:rPr>
          <w:rFonts w:ascii="Times New Roman" w:hAnsi="Times New Roman"/>
          <w:sz w:val="24"/>
          <w:szCs w:val="24"/>
        </w:rPr>
        <w:t>kwietnia</w:t>
      </w:r>
      <w:r w:rsidR="003D4F8C" w:rsidRPr="00353164">
        <w:rPr>
          <w:rFonts w:ascii="Times New Roman" w:hAnsi="Times New Roman"/>
          <w:sz w:val="24"/>
          <w:szCs w:val="24"/>
        </w:rPr>
        <w:t xml:space="preserve"> </w:t>
      </w:r>
      <w:r w:rsidR="00AE1771" w:rsidRPr="00353164">
        <w:rPr>
          <w:rFonts w:ascii="Times New Roman" w:hAnsi="Times New Roman"/>
          <w:sz w:val="24"/>
          <w:szCs w:val="24"/>
        </w:rPr>
        <w:t>202</w:t>
      </w:r>
      <w:r w:rsidR="00127784">
        <w:rPr>
          <w:rFonts w:ascii="Times New Roman" w:hAnsi="Times New Roman"/>
          <w:sz w:val="24"/>
          <w:szCs w:val="24"/>
        </w:rPr>
        <w:t>3</w:t>
      </w:r>
      <w:r w:rsidR="00AE1771" w:rsidRPr="00353164">
        <w:rPr>
          <w:rFonts w:ascii="Times New Roman" w:hAnsi="Times New Roman"/>
          <w:sz w:val="24"/>
          <w:szCs w:val="24"/>
        </w:rPr>
        <w:t xml:space="preserve"> roku</w:t>
      </w:r>
    </w:p>
    <w:p w14:paraId="7E3CEE8D" w14:textId="77777777" w:rsidR="00353164" w:rsidRPr="00353164" w:rsidRDefault="00353164" w:rsidP="000624BC">
      <w:pPr>
        <w:ind w:left="4956"/>
        <w:rPr>
          <w:rFonts w:ascii="Times New Roman" w:hAnsi="Times New Roman"/>
          <w:b/>
          <w:sz w:val="24"/>
          <w:szCs w:val="24"/>
        </w:rPr>
      </w:pPr>
    </w:p>
    <w:p w14:paraId="16F32E21" w14:textId="77777777" w:rsidR="007E6841" w:rsidRDefault="007E6841" w:rsidP="000624BC">
      <w:pPr>
        <w:ind w:left="4956"/>
        <w:rPr>
          <w:rFonts w:ascii="Times New Roman" w:hAnsi="Times New Roman"/>
          <w:b/>
          <w:sz w:val="24"/>
          <w:szCs w:val="24"/>
        </w:rPr>
      </w:pPr>
    </w:p>
    <w:p w14:paraId="6EF35583" w14:textId="77777777" w:rsidR="007E6841" w:rsidRDefault="007E6841" w:rsidP="000624BC">
      <w:pPr>
        <w:ind w:left="4956"/>
        <w:rPr>
          <w:rFonts w:ascii="Times New Roman" w:hAnsi="Times New Roman"/>
          <w:b/>
          <w:sz w:val="24"/>
          <w:szCs w:val="24"/>
        </w:rPr>
      </w:pPr>
    </w:p>
    <w:p w14:paraId="51E57563" w14:textId="00A83F5D" w:rsidR="00F06641" w:rsidRPr="0075720F" w:rsidRDefault="00F92E56" w:rsidP="0075720F">
      <w:pPr>
        <w:ind w:left="495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Wykonawcy biorący udział </w:t>
      </w:r>
      <w:r>
        <w:rPr>
          <w:rFonts w:ascii="Times New Roman" w:hAnsi="Times New Roman"/>
          <w:b/>
          <w:sz w:val="24"/>
          <w:szCs w:val="24"/>
        </w:rPr>
        <w:br/>
        <w:t>w postępowaniu</w:t>
      </w:r>
    </w:p>
    <w:p w14:paraId="2D5FE588" w14:textId="77777777" w:rsidR="00190871" w:rsidRDefault="00190871" w:rsidP="008F1FC1">
      <w:pPr>
        <w:pStyle w:val="Default"/>
        <w:rPr>
          <w:rFonts w:ascii="Times New Roman" w:hAnsi="Times New Roman" w:cs="Times New Roman"/>
          <w:b/>
          <w:bCs/>
        </w:rPr>
      </w:pPr>
    </w:p>
    <w:p w14:paraId="4E6EA25B" w14:textId="41A5969F" w:rsidR="008F1FC1" w:rsidRPr="00C67CF9" w:rsidRDefault="008F1FC1" w:rsidP="00D07A0F">
      <w:pPr>
        <w:pStyle w:val="Default"/>
        <w:jc w:val="both"/>
        <w:rPr>
          <w:rFonts w:ascii="Times New Roman" w:hAnsi="Times New Roman" w:cs="Times New Roman"/>
          <w:b/>
          <w:bCs/>
        </w:rPr>
      </w:pPr>
      <w:r w:rsidRPr="00C67CF9">
        <w:rPr>
          <w:rFonts w:ascii="Times New Roman" w:hAnsi="Times New Roman" w:cs="Times New Roman"/>
          <w:b/>
          <w:bCs/>
        </w:rPr>
        <w:t xml:space="preserve">Zamawiający, zgodnie z art. 137 ust. 1 i 2 ustawy </w:t>
      </w:r>
      <w:proofErr w:type="spellStart"/>
      <w:r w:rsidRPr="00C67CF9">
        <w:rPr>
          <w:rFonts w:ascii="Times New Roman" w:hAnsi="Times New Roman" w:cs="Times New Roman"/>
          <w:b/>
          <w:bCs/>
        </w:rPr>
        <w:t>Pzp</w:t>
      </w:r>
      <w:proofErr w:type="spellEnd"/>
      <w:r w:rsidRPr="00C67CF9">
        <w:rPr>
          <w:rFonts w:ascii="Times New Roman" w:hAnsi="Times New Roman" w:cs="Times New Roman"/>
          <w:b/>
          <w:bCs/>
        </w:rPr>
        <w:t xml:space="preserve"> zmienia treść SWZ </w:t>
      </w:r>
      <w:r w:rsidR="00D07A0F">
        <w:rPr>
          <w:rFonts w:ascii="Times New Roman" w:hAnsi="Times New Roman" w:cs="Times New Roman"/>
          <w:b/>
          <w:bCs/>
        </w:rPr>
        <w:t xml:space="preserve"> </w:t>
      </w:r>
      <w:r w:rsidRPr="00C67CF9">
        <w:rPr>
          <w:rFonts w:ascii="Times New Roman" w:hAnsi="Times New Roman" w:cs="Times New Roman"/>
          <w:b/>
          <w:bCs/>
        </w:rPr>
        <w:t>w</w:t>
      </w:r>
      <w:r w:rsidR="00190871">
        <w:rPr>
          <w:rFonts w:ascii="Times New Roman" w:hAnsi="Times New Roman" w:cs="Times New Roman"/>
          <w:b/>
          <w:bCs/>
        </w:rPr>
        <w:t xml:space="preserve"> </w:t>
      </w:r>
      <w:r w:rsidRPr="00C67CF9">
        <w:rPr>
          <w:rFonts w:ascii="Times New Roman" w:hAnsi="Times New Roman" w:cs="Times New Roman"/>
          <w:b/>
          <w:bCs/>
        </w:rPr>
        <w:t xml:space="preserve">następujący sposób: </w:t>
      </w:r>
    </w:p>
    <w:p w14:paraId="28CB66A7" w14:textId="77777777" w:rsidR="00190871" w:rsidRDefault="00190871" w:rsidP="008F1FC1">
      <w:pPr>
        <w:pStyle w:val="Default"/>
        <w:rPr>
          <w:rFonts w:ascii="Times New Roman" w:hAnsi="Times New Roman" w:cs="Times New Roman"/>
        </w:rPr>
      </w:pPr>
    </w:p>
    <w:p w14:paraId="20C6D19D" w14:textId="2E0B1D2F" w:rsidR="00EE7109" w:rsidRPr="0075720F" w:rsidRDefault="0075720F" w:rsidP="008F1FC1">
      <w:pPr>
        <w:pStyle w:val="Default"/>
        <w:rPr>
          <w:rFonts w:ascii="Times New Roman" w:hAnsi="Times New Roman" w:cs="Times New Roman"/>
          <w:b/>
        </w:rPr>
      </w:pPr>
      <w:r w:rsidRPr="0075720F">
        <w:rPr>
          <w:rFonts w:ascii="Times New Roman" w:hAnsi="Times New Roman" w:cs="Times New Roman"/>
          <w:b/>
        </w:rPr>
        <w:t xml:space="preserve">Rozdział II. Tryb udzielenia zamówienia </w:t>
      </w:r>
      <w:r w:rsidR="00D07A0F">
        <w:rPr>
          <w:rFonts w:ascii="Times New Roman" w:hAnsi="Times New Roman" w:cs="Times New Roman"/>
          <w:b/>
        </w:rPr>
        <w:t xml:space="preserve">- </w:t>
      </w:r>
      <w:r w:rsidRPr="0075720F">
        <w:rPr>
          <w:rFonts w:ascii="Times New Roman" w:hAnsi="Times New Roman" w:cs="Times New Roman"/>
          <w:b/>
        </w:rPr>
        <w:t>p</w:t>
      </w:r>
      <w:r>
        <w:rPr>
          <w:rFonts w:ascii="Times New Roman" w:hAnsi="Times New Roman" w:cs="Times New Roman"/>
          <w:b/>
        </w:rPr>
        <w:t>un</w:t>
      </w:r>
      <w:r w:rsidR="00D07A0F">
        <w:rPr>
          <w:rFonts w:ascii="Times New Roman" w:hAnsi="Times New Roman" w:cs="Times New Roman"/>
          <w:b/>
        </w:rPr>
        <w:t>k</w:t>
      </w:r>
      <w:r>
        <w:rPr>
          <w:rFonts w:ascii="Times New Roman" w:hAnsi="Times New Roman" w:cs="Times New Roman"/>
          <w:b/>
        </w:rPr>
        <w:t>t</w:t>
      </w:r>
      <w:r w:rsidRPr="0075720F">
        <w:rPr>
          <w:rFonts w:ascii="Times New Roman" w:hAnsi="Times New Roman" w:cs="Times New Roman"/>
          <w:b/>
        </w:rPr>
        <w:t xml:space="preserve"> 3 otrzymuje brzmienie: </w:t>
      </w:r>
    </w:p>
    <w:p w14:paraId="4B2A7A5B" w14:textId="77777777" w:rsidR="0075720F" w:rsidRDefault="0075720F" w:rsidP="0075720F">
      <w:pPr>
        <w:spacing w:before="40" w:line="276" w:lineRule="auto"/>
        <w:jc w:val="both"/>
        <w:rPr>
          <w:rFonts w:cs="Arial"/>
        </w:rPr>
      </w:pPr>
    </w:p>
    <w:p w14:paraId="1C1EC75F" w14:textId="3671E9FE" w:rsidR="0075720F" w:rsidRPr="00A86858" w:rsidRDefault="0075720F" w:rsidP="0075720F">
      <w:pPr>
        <w:spacing w:before="40" w:line="276" w:lineRule="auto"/>
        <w:jc w:val="both"/>
        <w:rPr>
          <w:rFonts w:cs="Arial"/>
        </w:rPr>
      </w:pPr>
      <w:r w:rsidRPr="00A86858">
        <w:rPr>
          <w:rFonts w:cs="Arial"/>
        </w:rPr>
        <w:t>Zmiany i wyjaśnienia treści SWZ oraz inne dokumenty zamówienia bezpośrednio związane                                        z postępowaniem o udzielenie zamówienia będą udostępniane na stronie internetowej prowadzonego postępowania:</w:t>
      </w:r>
      <w:r>
        <w:rPr>
          <w:rFonts w:cs="Arial"/>
        </w:rPr>
        <w:t xml:space="preserve"> </w:t>
      </w:r>
      <w:hyperlink r:id="rId7" w:history="1">
        <w:r w:rsidRPr="00947ED4">
          <w:rPr>
            <w:rStyle w:val="Hipercze"/>
            <w:rFonts w:cs="Arial"/>
          </w:rPr>
          <w:t>https://ezamowienia.gov.pl/mp-client/search/list/ocds-148610-16d9bc6c-dead-11ed-b70f-ae2d9e28ec7b</w:t>
        </w:r>
      </w:hyperlink>
      <w:r>
        <w:rPr>
          <w:rFonts w:cs="Arial"/>
        </w:rPr>
        <w:t xml:space="preserve"> </w:t>
      </w:r>
    </w:p>
    <w:p w14:paraId="7466AEAA" w14:textId="22479523" w:rsidR="0075720F" w:rsidRDefault="0075720F" w:rsidP="008F1FC1">
      <w:pPr>
        <w:pStyle w:val="Default"/>
        <w:rPr>
          <w:rFonts w:ascii="Times New Roman" w:hAnsi="Times New Roman" w:cs="Times New Roman"/>
        </w:rPr>
      </w:pPr>
    </w:p>
    <w:p w14:paraId="1E412AB3" w14:textId="634D7CB6" w:rsidR="0075720F" w:rsidRDefault="0075720F" w:rsidP="0075720F">
      <w:pPr>
        <w:jc w:val="both"/>
        <w:rPr>
          <w:rFonts w:cs="Arial"/>
          <w:b/>
          <w:bCs/>
          <w:i/>
          <w:iCs/>
        </w:rPr>
      </w:pPr>
      <w:r>
        <w:rPr>
          <w:rFonts w:cs="Arial"/>
          <w:b/>
          <w:bCs/>
          <w:i/>
          <w:iCs/>
        </w:rPr>
        <w:t>Rozdział VII I</w:t>
      </w:r>
      <w:r w:rsidRPr="0075720F">
        <w:rPr>
          <w:rFonts w:cs="Arial"/>
          <w:b/>
          <w:bCs/>
          <w:i/>
          <w:iCs/>
        </w:rPr>
        <w:t>nformacje o środkach komunikacji elektronicznej, przy użyciu których Zamawiający będzie komunikował się z Wykonawcami oraz informacje o wymaganiach technicznyc</w:t>
      </w:r>
      <w:r>
        <w:rPr>
          <w:rFonts w:cs="Arial"/>
          <w:b/>
          <w:bCs/>
          <w:i/>
          <w:iCs/>
        </w:rPr>
        <w:t>h</w:t>
      </w:r>
      <w:r w:rsidRPr="0075720F">
        <w:rPr>
          <w:rFonts w:cs="Arial"/>
          <w:b/>
          <w:bCs/>
          <w:i/>
          <w:iCs/>
        </w:rPr>
        <w:t xml:space="preserve"> i organizacyjnych sporządzania, wysyłania i odbierania korespondencji elektronicznej, a także wskazanie osób uprawnionych do komunikowania się z Wykonawcami i wyjaśnienia i zmiany  w treści SWZ</w:t>
      </w:r>
    </w:p>
    <w:p w14:paraId="09E20AA9" w14:textId="77777777" w:rsidR="0075720F" w:rsidRDefault="0075720F" w:rsidP="0075720F">
      <w:pPr>
        <w:jc w:val="both"/>
        <w:rPr>
          <w:rFonts w:cs="Arial"/>
          <w:b/>
          <w:bCs/>
          <w:i/>
          <w:iCs/>
        </w:rPr>
      </w:pPr>
    </w:p>
    <w:p w14:paraId="4D24E700" w14:textId="66FB17CA" w:rsidR="0075720F" w:rsidRDefault="00D07A0F" w:rsidP="0075720F">
      <w:pPr>
        <w:jc w:val="both"/>
        <w:rPr>
          <w:rFonts w:cs="Arial"/>
          <w:b/>
          <w:bCs/>
          <w:i/>
          <w:iCs/>
        </w:rPr>
      </w:pPr>
      <w:r>
        <w:rPr>
          <w:rFonts w:cs="Arial"/>
          <w:b/>
          <w:bCs/>
          <w:i/>
          <w:iCs/>
        </w:rPr>
        <w:t xml:space="preserve">- </w:t>
      </w:r>
      <w:r w:rsidR="0075720F">
        <w:rPr>
          <w:rFonts w:cs="Arial"/>
          <w:b/>
          <w:bCs/>
          <w:i/>
          <w:iCs/>
        </w:rPr>
        <w:t xml:space="preserve">punkt 4 </w:t>
      </w:r>
      <w:r>
        <w:rPr>
          <w:rFonts w:cs="Arial"/>
          <w:b/>
          <w:bCs/>
          <w:i/>
          <w:iCs/>
        </w:rPr>
        <w:t>o</w:t>
      </w:r>
      <w:r w:rsidR="0075720F">
        <w:rPr>
          <w:rFonts w:cs="Arial"/>
          <w:b/>
          <w:bCs/>
          <w:i/>
          <w:iCs/>
        </w:rPr>
        <w:t xml:space="preserve">trzymuje brzmienie: </w:t>
      </w:r>
    </w:p>
    <w:p w14:paraId="6F42334D" w14:textId="1C1022E8" w:rsidR="0075720F" w:rsidRDefault="0075720F" w:rsidP="0075720F">
      <w:pPr>
        <w:jc w:val="both"/>
        <w:rPr>
          <w:rFonts w:cs="Arial"/>
          <w:b/>
          <w:bCs/>
          <w:i/>
          <w:iCs/>
        </w:rPr>
      </w:pPr>
    </w:p>
    <w:p w14:paraId="56ABB316" w14:textId="77777777" w:rsidR="0075720F" w:rsidRPr="0075720F" w:rsidRDefault="0075720F" w:rsidP="0075720F">
      <w:pPr>
        <w:autoSpaceDE w:val="0"/>
        <w:autoSpaceDN w:val="0"/>
        <w:adjustRightInd w:val="0"/>
        <w:spacing w:after="120" w:line="276" w:lineRule="auto"/>
        <w:jc w:val="both"/>
        <w:rPr>
          <w:rFonts w:cs="Arial"/>
        </w:rPr>
      </w:pPr>
      <w:r w:rsidRPr="0075720F">
        <w:rPr>
          <w:rFonts w:cs="Arial"/>
        </w:rPr>
        <w:t xml:space="preserve">Adres strony internetowej prowadzonego postępowania (link prowadzący bezpośrednio do widoku postępowania na Platformie e-Zamówienia): </w:t>
      </w:r>
    </w:p>
    <w:p w14:paraId="140243D6" w14:textId="5020CDC9" w:rsidR="0075720F" w:rsidRDefault="0075720F" w:rsidP="0075720F">
      <w:pPr>
        <w:autoSpaceDE w:val="0"/>
        <w:autoSpaceDN w:val="0"/>
        <w:adjustRightInd w:val="0"/>
        <w:spacing w:after="120" w:line="276" w:lineRule="auto"/>
        <w:jc w:val="both"/>
      </w:pPr>
      <w:hyperlink r:id="rId8" w:history="1">
        <w:r w:rsidRPr="002278BD">
          <w:rPr>
            <w:rStyle w:val="Hipercze"/>
            <w:rFonts w:eastAsia="Calibri"/>
          </w:rPr>
          <w:t>https://ezamowienia.gov.pl/mp-client/search/list/ocds-148610-16d9bc6c-dead-11ed-b70f-ae2d9e28ec7b</w:t>
        </w:r>
      </w:hyperlink>
      <w:r>
        <w:t xml:space="preserve"> </w:t>
      </w:r>
    </w:p>
    <w:p w14:paraId="35F13159" w14:textId="77777777" w:rsidR="0075720F" w:rsidRPr="0075295A" w:rsidRDefault="0075720F" w:rsidP="0075720F">
      <w:pPr>
        <w:autoSpaceDE w:val="0"/>
        <w:autoSpaceDN w:val="0"/>
        <w:adjustRightInd w:val="0"/>
        <w:spacing w:after="120" w:line="276" w:lineRule="auto"/>
        <w:jc w:val="both"/>
        <w:rPr>
          <w:rFonts w:cs="Arial"/>
        </w:rPr>
      </w:pPr>
      <w:r w:rsidRPr="0075295A">
        <w:rPr>
          <w:rFonts w:cs="Arial"/>
        </w:rPr>
        <w:t>Postępowanie można wyszukać również ze strony głównej Platformy e-Zamówienia (przycisk „Przeglądaj postępowania/konkursy”).</w:t>
      </w:r>
    </w:p>
    <w:p w14:paraId="00FEFD8D" w14:textId="77777777" w:rsidR="0075720F" w:rsidRDefault="0075720F" w:rsidP="0075720F">
      <w:pPr>
        <w:autoSpaceDE w:val="0"/>
        <w:autoSpaceDN w:val="0"/>
        <w:adjustRightInd w:val="0"/>
        <w:spacing w:after="120" w:line="276" w:lineRule="auto"/>
        <w:jc w:val="both"/>
        <w:rPr>
          <w:rFonts w:cs="Arial"/>
        </w:rPr>
      </w:pPr>
      <w:r w:rsidRPr="00AD5F0F">
        <w:rPr>
          <w:rFonts w:cs="Arial"/>
        </w:rPr>
        <w:t xml:space="preserve">Identyfikator (ID) postępowania na Platformie e-Zamówienia: </w:t>
      </w:r>
    </w:p>
    <w:p w14:paraId="5151B202" w14:textId="77777777" w:rsidR="0075720F" w:rsidRPr="00EC3613" w:rsidRDefault="0075720F" w:rsidP="0075720F">
      <w:pPr>
        <w:autoSpaceDE w:val="0"/>
        <w:autoSpaceDN w:val="0"/>
        <w:adjustRightInd w:val="0"/>
        <w:spacing w:after="120" w:line="276" w:lineRule="auto"/>
        <w:jc w:val="both"/>
        <w:rPr>
          <w:rFonts w:cs="Arial"/>
          <w:b/>
        </w:rPr>
      </w:pPr>
      <w:r w:rsidRPr="00EC3613">
        <w:rPr>
          <w:rFonts w:cs="Arial"/>
          <w:b/>
        </w:rPr>
        <w:t xml:space="preserve">ocds-148610-16d9bc6c-dead-11ed-b70f-ae2d9e28ec7b </w:t>
      </w:r>
    </w:p>
    <w:p w14:paraId="35655434" w14:textId="21CA82A9" w:rsidR="0075720F" w:rsidRDefault="00D07A0F" w:rsidP="0075720F">
      <w:pPr>
        <w:jc w:val="both"/>
        <w:rPr>
          <w:rFonts w:cs="Arial"/>
          <w:b/>
          <w:bCs/>
          <w:i/>
          <w:iCs/>
        </w:rPr>
      </w:pPr>
      <w:r>
        <w:rPr>
          <w:rFonts w:cs="Arial"/>
          <w:b/>
          <w:bCs/>
          <w:i/>
          <w:iCs/>
        </w:rPr>
        <w:t xml:space="preserve">- </w:t>
      </w:r>
      <w:r w:rsidR="0075720F">
        <w:rPr>
          <w:rFonts w:cs="Arial"/>
          <w:b/>
          <w:bCs/>
          <w:i/>
          <w:iCs/>
        </w:rPr>
        <w:t xml:space="preserve">punkt </w:t>
      </w:r>
      <w:r w:rsidR="0075720F">
        <w:rPr>
          <w:rFonts w:cs="Arial"/>
          <w:b/>
          <w:bCs/>
          <w:i/>
          <w:iCs/>
        </w:rPr>
        <w:t>13</w:t>
      </w:r>
      <w:r w:rsidR="0075720F">
        <w:rPr>
          <w:rFonts w:cs="Arial"/>
          <w:b/>
          <w:bCs/>
          <w:i/>
          <w:iCs/>
        </w:rPr>
        <w:t xml:space="preserve"> </w:t>
      </w:r>
      <w:r>
        <w:rPr>
          <w:rFonts w:cs="Arial"/>
          <w:b/>
          <w:bCs/>
          <w:i/>
          <w:iCs/>
        </w:rPr>
        <w:t>o</w:t>
      </w:r>
      <w:r w:rsidR="0075720F">
        <w:rPr>
          <w:rFonts w:cs="Arial"/>
          <w:b/>
          <w:bCs/>
          <w:i/>
          <w:iCs/>
        </w:rPr>
        <w:t xml:space="preserve">trzymuje brzmienie: </w:t>
      </w:r>
    </w:p>
    <w:p w14:paraId="3217D0A2" w14:textId="77777777" w:rsidR="0075720F" w:rsidRPr="00371081" w:rsidRDefault="0075720F" w:rsidP="0075720F">
      <w:pPr>
        <w:jc w:val="both"/>
        <w:rPr>
          <w:rFonts w:cs="Arial"/>
          <w:b/>
          <w:bCs/>
          <w:i/>
          <w:iCs/>
        </w:rPr>
      </w:pPr>
    </w:p>
    <w:p w14:paraId="5CE0A37D" w14:textId="321631EC" w:rsidR="0075720F" w:rsidRPr="009E38E0" w:rsidRDefault="0075720F" w:rsidP="0075720F">
      <w:pPr>
        <w:spacing w:before="120"/>
        <w:jc w:val="both"/>
        <w:rPr>
          <w:rFonts w:cs="Arial"/>
          <w:bCs/>
        </w:rPr>
      </w:pPr>
      <w:r w:rsidRPr="009E38E0">
        <w:rPr>
          <w:rFonts w:cs="Arial"/>
          <w:bCs/>
        </w:rPr>
        <w:t>Wykonawca przygotowuje ofertę przy pomocy „</w:t>
      </w:r>
      <w:r w:rsidRPr="009E38E0">
        <w:rPr>
          <w:rFonts w:cs="Arial"/>
          <w:b/>
          <w:bCs/>
        </w:rPr>
        <w:t xml:space="preserve">Formularza ofertowego” </w:t>
      </w:r>
      <w:r w:rsidRPr="009E38E0">
        <w:rPr>
          <w:rFonts w:cs="Arial"/>
          <w:bCs/>
        </w:rPr>
        <w:t>udostępnionego przez Zamawiającego na Platformie e-Zamówienia i zamieszczonego w podglądzie postępowania w zakładce „Informacje podstawowe</w:t>
      </w:r>
      <w:r w:rsidR="00127784">
        <w:rPr>
          <w:rFonts w:cs="Arial"/>
          <w:bCs/>
        </w:rPr>
        <w:t xml:space="preserve"> - </w:t>
      </w:r>
      <w:r w:rsidR="00127784" w:rsidRPr="00127784">
        <w:rPr>
          <w:rFonts w:cs="Arial"/>
          <w:bCs/>
        </w:rPr>
        <w:t>Pozostałe dokumenty postępowania</w:t>
      </w:r>
      <w:r w:rsidRPr="009E38E0">
        <w:rPr>
          <w:rFonts w:cs="Arial"/>
          <w:bCs/>
        </w:rPr>
        <w:t xml:space="preserve">”. </w:t>
      </w:r>
    </w:p>
    <w:p w14:paraId="2F31306A" w14:textId="77777777" w:rsidR="0075720F" w:rsidRDefault="0075720F" w:rsidP="008F1FC1">
      <w:pPr>
        <w:pStyle w:val="Default"/>
        <w:rPr>
          <w:rFonts w:ascii="Times New Roman" w:hAnsi="Times New Roman" w:cs="Times New Roman"/>
        </w:rPr>
      </w:pPr>
    </w:p>
    <w:p w14:paraId="46742601" w14:textId="2851D4DA" w:rsidR="0075720F" w:rsidRDefault="00D07A0F" w:rsidP="0075720F">
      <w:pPr>
        <w:jc w:val="both"/>
        <w:rPr>
          <w:rFonts w:cs="Arial"/>
          <w:b/>
          <w:bCs/>
          <w:i/>
          <w:iCs/>
        </w:rPr>
      </w:pPr>
      <w:r>
        <w:rPr>
          <w:rFonts w:cs="Arial"/>
          <w:b/>
          <w:bCs/>
          <w:i/>
          <w:iCs/>
        </w:rPr>
        <w:t xml:space="preserve">- </w:t>
      </w:r>
      <w:r w:rsidR="0075720F">
        <w:rPr>
          <w:rFonts w:cs="Arial"/>
          <w:b/>
          <w:bCs/>
          <w:i/>
          <w:iCs/>
        </w:rPr>
        <w:t>punkt 1</w:t>
      </w:r>
      <w:r w:rsidR="0075720F">
        <w:rPr>
          <w:rFonts w:cs="Arial"/>
          <w:b/>
          <w:bCs/>
          <w:i/>
          <w:iCs/>
        </w:rPr>
        <w:t>4</w:t>
      </w:r>
      <w:r w:rsidR="0075720F">
        <w:rPr>
          <w:rFonts w:cs="Arial"/>
          <w:b/>
          <w:bCs/>
          <w:i/>
          <w:iCs/>
        </w:rPr>
        <w:t xml:space="preserve"> </w:t>
      </w:r>
      <w:r>
        <w:rPr>
          <w:rFonts w:cs="Arial"/>
          <w:b/>
          <w:bCs/>
          <w:i/>
          <w:iCs/>
        </w:rPr>
        <w:t xml:space="preserve">- </w:t>
      </w:r>
      <w:r w:rsidR="0075720F">
        <w:rPr>
          <w:rFonts w:cs="Arial"/>
          <w:b/>
          <w:bCs/>
          <w:i/>
          <w:iCs/>
        </w:rPr>
        <w:t xml:space="preserve">skreśla się. </w:t>
      </w:r>
      <w:r w:rsidR="0075720F">
        <w:rPr>
          <w:rFonts w:cs="Arial"/>
          <w:b/>
          <w:bCs/>
          <w:i/>
          <w:iCs/>
        </w:rPr>
        <w:t xml:space="preserve"> </w:t>
      </w:r>
    </w:p>
    <w:p w14:paraId="6EFEB528" w14:textId="798EF625" w:rsidR="0075720F" w:rsidRDefault="0075720F" w:rsidP="0075720F">
      <w:pPr>
        <w:jc w:val="both"/>
        <w:rPr>
          <w:rFonts w:cs="Arial"/>
          <w:b/>
          <w:bCs/>
          <w:i/>
          <w:iCs/>
        </w:rPr>
      </w:pPr>
      <w:r>
        <w:rPr>
          <w:rFonts w:cs="Arial"/>
          <w:b/>
          <w:bCs/>
          <w:i/>
          <w:iCs/>
        </w:rPr>
        <w:lastRenderedPageBreak/>
        <w:t>punkt 1</w:t>
      </w:r>
      <w:r>
        <w:rPr>
          <w:rFonts w:cs="Arial"/>
          <w:b/>
          <w:bCs/>
          <w:i/>
          <w:iCs/>
        </w:rPr>
        <w:t>5</w:t>
      </w:r>
      <w:r>
        <w:rPr>
          <w:rFonts w:cs="Arial"/>
          <w:b/>
          <w:bCs/>
          <w:i/>
          <w:iCs/>
        </w:rPr>
        <w:t xml:space="preserve"> </w:t>
      </w:r>
      <w:r w:rsidR="00D07A0F">
        <w:rPr>
          <w:rFonts w:cs="Arial"/>
          <w:b/>
          <w:bCs/>
          <w:i/>
          <w:iCs/>
        </w:rPr>
        <w:t>o</w:t>
      </w:r>
      <w:r>
        <w:rPr>
          <w:rFonts w:cs="Arial"/>
          <w:b/>
          <w:bCs/>
          <w:i/>
          <w:iCs/>
        </w:rPr>
        <w:t xml:space="preserve">trzymuje brzmienie: </w:t>
      </w:r>
    </w:p>
    <w:p w14:paraId="3CCE914E" w14:textId="452A74AA" w:rsidR="0075720F" w:rsidRPr="009E38E0" w:rsidRDefault="0075720F" w:rsidP="0075720F">
      <w:pPr>
        <w:spacing w:before="120"/>
        <w:jc w:val="both"/>
        <w:rPr>
          <w:rFonts w:cs="Arial"/>
          <w:bCs/>
        </w:rPr>
      </w:pPr>
      <w:r>
        <w:rPr>
          <w:rFonts w:cs="Arial"/>
          <w:bCs/>
        </w:rPr>
        <w:t>W</w:t>
      </w:r>
      <w:r w:rsidRPr="009E38E0">
        <w:rPr>
          <w:rFonts w:cs="Arial"/>
          <w:bCs/>
        </w:rPr>
        <w:t>ykonawca powinien pobrać „Formularz ofertowy”, zapisać go na dysku komputera użytkownika, uzupełnić pozostałymi danymi wymaganymi przez Zamawiającego</w:t>
      </w:r>
      <w:r w:rsidR="00D07A0F">
        <w:rPr>
          <w:rFonts w:cs="Arial"/>
          <w:bCs/>
        </w:rPr>
        <w:t xml:space="preserve"> oraz przekształcić na format PDF</w:t>
      </w:r>
      <w:r w:rsidRPr="009E38E0">
        <w:rPr>
          <w:rFonts w:cs="Arial"/>
          <w:bCs/>
        </w:rPr>
        <w:t xml:space="preserve"> i ponownie zapisać na dysku komputera użytkownika</w:t>
      </w:r>
      <w:r w:rsidR="00D07A0F">
        <w:rPr>
          <w:rFonts w:cs="Arial"/>
          <w:bCs/>
        </w:rPr>
        <w:t xml:space="preserve">. Przekształcony formularz należy </w:t>
      </w:r>
      <w:r w:rsidRPr="009E38E0">
        <w:rPr>
          <w:rFonts w:cs="Arial"/>
          <w:bCs/>
        </w:rPr>
        <w:t>podpisać odpowiednim rodzajem podpisu elektronicznego</w:t>
      </w:r>
      <w:r>
        <w:rPr>
          <w:rFonts w:cs="Arial"/>
          <w:bCs/>
        </w:rPr>
        <w:t>.</w:t>
      </w:r>
    </w:p>
    <w:p w14:paraId="5BA93A9F" w14:textId="286745C4" w:rsidR="0075720F" w:rsidRPr="009E38E0" w:rsidRDefault="0075720F" w:rsidP="0075720F">
      <w:pPr>
        <w:spacing w:before="120"/>
        <w:jc w:val="both"/>
        <w:rPr>
          <w:rFonts w:cs="Arial"/>
          <w:bCs/>
        </w:rPr>
      </w:pPr>
      <w:r w:rsidRPr="009E38E0">
        <w:rPr>
          <w:rFonts w:cs="Arial"/>
          <w:b/>
          <w:bCs/>
        </w:rPr>
        <w:t xml:space="preserve">Uwaga! </w:t>
      </w:r>
      <w:r w:rsidRPr="009E38E0">
        <w:rPr>
          <w:rFonts w:cs="Arial"/>
          <w:bCs/>
        </w:rPr>
        <w:t>Nie należy zmieniać nazwy pliku nadanej</w:t>
      </w:r>
      <w:r>
        <w:rPr>
          <w:rFonts w:cs="Arial"/>
          <w:bCs/>
        </w:rPr>
        <w:t xml:space="preserve"> przez Zamawiającego.</w:t>
      </w:r>
      <w:r w:rsidR="00127784">
        <w:rPr>
          <w:rFonts w:cs="Arial"/>
          <w:bCs/>
        </w:rPr>
        <w:t xml:space="preserve"> Analogiczna procedura dotyczy załącznika nr 1 do FO – „Oświadczenie Wykonawcy”</w:t>
      </w:r>
      <w:bookmarkStart w:id="0" w:name="_GoBack"/>
      <w:bookmarkEnd w:id="0"/>
      <w:r w:rsidR="00127784">
        <w:rPr>
          <w:rFonts w:cs="Arial"/>
          <w:bCs/>
        </w:rPr>
        <w:t xml:space="preserve">. </w:t>
      </w:r>
    </w:p>
    <w:p w14:paraId="26B0EC9C" w14:textId="77777777" w:rsidR="00EE7109" w:rsidRPr="00C67CF9" w:rsidRDefault="00EE7109" w:rsidP="008F1FC1">
      <w:pPr>
        <w:pStyle w:val="Default"/>
        <w:rPr>
          <w:rFonts w:ascii="Times New Roman" w:hAnsi="Times New Roman" w:cs="Times New Roman"/>
        </w:rPr>
      </w:pPr>
    </w:p>
    <w:p w14:paraId="1D37F569" w14:textId="12085BEC" w:rsidR="008F1FC1" w:rsidRPr="00C67CF9" w:rsidRDefault="00D07A0F" w:rsidP="008F1FC1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M</w:t>
      </w:r>
      <w:r w:rsidR="008F1FC1" w:rsidRPr="00C67CF9">
        <w:rPr>
          <w:rFonts w:ascii="Times New Roman" w:hAnsi="Times New Roman" w:cs="Times New Roman"/>
          <w:b/>
          <w:bCs/>
        </w:rPr>
        <w:t xml:space="preserve">odyfikacja stanowi integralną część Specyfikacji Warunków Zamówienia. </w:t>
      </w:r>
    </w:p>
    <w:p w14:paraId="1A791F2E" w14:textId="77777777" w:rsidR="008F1FC1" w:rsidRPr="00190871" w:rsidRDefault="008F1FC1" w:rsidP="008F1FC1">
      <w:pPr>
        <w:pStyle w:val="Default"/>
        <w:rPr>
          <w:rFonts w:ascii="Times New Roman" w:hAnsi="Times New Roman" w:cs="Times New Roman"/>
        </w:rPr>
      </w:pPr>
    </w:p>
    <w:p w14:paraId="43577D36" w14:textId="03E81CB3" w:rsidR="00353164" w:rsidRPr="00190871" w:rsidRDefault="008F1FC1" w:rsidP="003761B3">
      <w:pPr>
        <w:pStyle w:val="Default"/>
        <w:rPr>
          <w:rFonts w:ascii="Times New Roman" w:hAnsi="Times New Roman" w:cs="Times New Roman"/>
        </w:rPr>
      </w:pPr>
      <w:r w:rsidRPr="00190871">
        <w:rPr>
          <w:rFonts w:ascii="Times New Roman" w:hAnsi="Times New Roman" w:cs="Times New Roman"/>
          <w:b/>
        </w:rPr>
        <w:t xml:space="preserve">Pozostałe zapisy SWZ pozostają bez zmian. </w:t>
      </w:r>
    </w:p>
    <w:p w14:paraId="76D94673" w14:textId="77777777" w:rsidR="007E6841" w:rsidRPr="00C67CF9" w:rsidRDefault="007E6841" w:rsidP="00037C66">
      <w:pPr>
        <w:spacing w:line="268" w:lineRule="exact"/>
        <w:rPr>
          <w:rFonts w:ascii="Times New Roman" w:hAnsi="Times New Roman"/>
          <w:color w:val="000000"/>
          <w:sz w:val="24"/>
          <w:szCs w:val="24"/>
        </w:rPr>
      </w:pPr>
    </w:p>
    <w:p w14:paraId="2EC99E75" w14:textId="77777777" w:rsidR="007E6841" w:rsidRPr="00C67CF9" w:rsidRDefault="007E6841" w:rsidP="00037C66">
      <w:pPr>
        <w:spacing w:line="268" w:lineRule="exact"/>
        <w:rPr>
          <w:rFonts w:ascii="Times New Roman" w:hAnsi="Times New Roman"/>
          <w:color w:val="000000"/>
          <w:sz w:val="24"/>
          <w:szCs w:val="24"/>
        </w:rPr>
      </w:pPr>
    </w:p>
    <w:p w14:paraId="3B5F857B" w14:textId="4D150412" w:rsidR="002C45E1" w:rsidRPr="00C67CF9" w:rsidRDefault="00B65CFE" w:rsidP="00B65CFE">
      <w:pPr>
        <w:spacing w:line="268" w:lineRule="exact"/>
        <w:ind w:left="2832" w:firstLine="708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65CF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Prezes Kolegium – prof. dr hab. Grzegorz Łaszczyca</w:t>
      </w:r>
    </w:p>
    <w:sectPr w:rsidR="002C45E1" w:rsidRPr="00C67CF9" w:rsidSect="008B7351">
      <w:type w:val="continuous"/>
      <w:pgSz w:w="11906" w:h="16838"/>
      <w:pgMar w:top="1418" w:right="1418" w:bottom="1418" w:left="141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0C349FE"/>
    <w:multiLevelType w:val="hybridMultilevel"/>
    <w:tmpl w:val="C85E1747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C986649"/>
    <w:multiLevelType w:val="multilevel"/>
    <w:tmpl w:val="794CBB98"/>
    <w:lvl w:ilvl="0">
      <w:start w:val="1"/>
      <w:numFmt w:val="decimal"/>
      <w:lvlText w:val="%1)"/>
      <w:lvlJc w:val="left"/>
      <w:pPr>
        <w:tabs>
          <w:tab w:val="num" w:pos="700"/>
        </w:tabs>
        <w:ind w:left="624" w:hanging="284"/>
      </w:pPr>
      <w:rPr>
        <w:rFonts w:hint="default"/>
        <w:b w:val="0"/>
        <w:i w:val="0"/>
        <w:strike w:val="0"/>
        <w:color w:val="auto"/>
        <w:w w:val="100"/>
        <w:sz w:val="24"/>
        <w:szCs w:val="24"/>
      </w:rPr>
    </w:lvl>
    <w:lvl w:ilvl="1">
      <w:start w:val="1"/>
      <w:numFmt w:val="decimal"/>
      <w:lvlText w:val="%2)"/>
      <w:lvlJc w:val="left"/>
      <w:pPr>
        <w:ind w:left="1636" w:hanging="360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932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1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3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33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628" w:hanging="1800"/>
      </w:pPr>
      <w:rPr>
        <w:rFonts w:hint="default"/>
      </w:rPr>
    </w:lvl>
  </w:abstractNum>
  <w:abstractNum w:abstractNumId="3" w15:restartNumberingAfterBreak="0">
    <w:nsid w:val="204B1280"/>
    <w:multiLevelType w:val="hybridMultilevel"/>
    <w:tmpl w:val="0BBA579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F30874"/>
    <w:multiLevelType w:val="hybridMultilevel"/>
    <w:tmpl w:val="9E163A02"/>
    <w:lvl w:ilvl="0" w:tplc="D7C8D6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0E7057"/>
    <w:multiLevelType w:val="multilevel"/>
    <w:tmpl w:val="8E7CC7AE"/>
    <w:lvl w:ilvl="0">
      <w:start w:val="13"/>
      <w:numFmt w:val="decimal"/>
      <w:lvlText w:val="%1)"/>
      <w:lvlJc w:val="left"/>
      <w:pPr>
        <w:tabs>
          <w:tab w:val="num" w:pos="700"/>
        </w:tabs>
        <w:ind w:left="624" w:hanging="284"/>
      </w:pPr>
      <w:rPr>
        <w:rFonts w:hint="default"/>
        <w:b w:val="0"/>
        <w:i w:val="0"/>
        <w:strike w:val="0"/>
        <w:color w:val="auto"/>
        <w:w w:val="100"/>
        <w:sz w:val="24"/>
        <w:szCs w:val="24"/>
      </w:rPr>
    </w:lvl>
    <w:lvl w:ilvl="1">
      <w:start w:val="1"/>
      <w:numFmt w:val="decimal"/>
      <w:lvlText w:val="%2)"/>
      <w:lvlJc w:val="left"/>
      <w:pPr>
        <w:ind w:left="1636" w:hanging="360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932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1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3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33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628" w:hanging="1800"/>
      </w:pPr>
      <w:rPr>
        <w:rFonts w:hint="default"/>
      </w:rPr>
    </w:lvl>
  </w:abstractNum>
  <w:abstractNum w:abstractNumId="6" w15:restartNumberingAfterBreak="0">
    <w:nsid w:val="43C543B2"/>
    <w:multiLevelType w:val="hybridMultilevel"/>
    <w:tmpl w:val="2BD9736C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677084B"/>
    <w:multiLevelType w:val="hybridMultilevel"/>
    <w:tmpl w:val="06EDC24E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6B843AA"/>
    <w:multiLevelType w:val="hybridMultilevel"/>
    <w:tmpl w:val="7206E30A"/>
    <w:lvl w:ilvl="0" w:tplc="A5E0EC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954BB"/>
    <w:multiLevelType w:val="hybridMultilevel"/>
    <w:tmpl w:val="57D853CE"/>
    <w:lvl w:ilvl="0" w:tplc="E0D4BA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D671EF"/>
    <w:multiLevelType w:val="hybridMultilevel"/>
    <w:tmpl w:val="48541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D77F1"/>
    <w:multiLevelType w:val="multilevel"/>
    <w:tmpl w:val="8B164E6A"/>
    <w:lvl w:ilvl="0">
      <w:start w:val="1"/>
      <w:numFmt w:val="upperRoman"/>
      <w:lvlText w:val="%1."/>
      <w:lvlJc w:val="left"/>
      <w:pPr>
        <w:ind w:left="862" w:hanging="720"/>
      </w:pPr>
      <w:rPr>
        <w:rFonts w:hint="default"/>
        <w:b/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927" w:hanging="360"/>
      </w:pPr>
      <w:rPr>
        <w:b w:val="0"/>
        <w:strike w:val="0"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0"/>
  </w:num>
  <w:num w:numId="7">
    <w:abstractNumId w:val="3"/>
  </w:num>
  <w:num w:numId="8">
    <w:abstractNumId w:val="4"/>
  </w:num>
  <w:num w:numId="9">
    <w:abstractNumId w:val="11"/>
  </w:num>
  <w:num w:numId="10">
    <w:abstractNumId w:val="2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993"/>
    <w:rsid w:val="00004311"/>
    <w:rsid w:val="00037C66"/>
    <w:rsid w:val="000624BC"/>
    <w:rsid w:val="00092DAF"/>
    <w:rsid w:val="000B777B"/>
    <w:rsid w:val="000D29BA"/>
    <w:rsid w:val="000D7EDF"/>
    <w:rsid w:val="000E0B9D"/>
    <w:rsid w:val="00127784"/>
    <w:rsid w:val="00157E39"/>
    <w:rsid w:val="00162D8B"/>
    <w:rsid w:val="00190871"/>
    <w:rsid w:val="001A2FB9"/>
    <w:rsid w:val="001F06DA"/>
    <w:rsid w:val="002031AD"/>
    <w:rsid w:val="002324DC"/>
    <w:rsid w:val="00274811"/>
    <w:rsid w:val="002C45E1"/>
    <w:rsid w:val="00353164"/>
    <w:rsid w:val="003761B3"/>
    <w:rsid w:val="003A04D1"/>
    <w:rsid w:val="003D4F8C"/>
    <w:rsid w:val="003E2530"/>
    <w:rsid w:val="004316FA"/>
    <w:rsid w:val="00441913"/>
    <w:rsid w:val="00450D5F"/>
    <w:rsid w:val="004A76E9"/>
    <w:rsid w:val="00512D5C"/>
    <w:rsid w:val="0052722C"/>
    <w:rsid w:val="00533684"/>
    <w:rsid w:val="00540E96"/>
    <w:rsid w:val="005500B0"/>
    <w:rsid w:val="0055367E"/>
    <w:rsid w:val="00585608"/>
    <w:rsid w:val="005A060F"/>
    <w:rsid w:val="005D3EA6"/>
    <w:rsid w:val="00610AAB"/>
    <w:rsid w:val="006412F0"/>
    <w:rsid w:val="006636D3"/>
    <w:rsid w:val="006B0BFB"/>
    <w:rsid w:val="006C7854"/>
    <w:rsid w:val="006E6B1F"/>
    <w:rsid w:val="00701478"/>
    <w:rsid w:val="007141E8"/>
    <w:rsid w:val="00751C70"/>
    <w:rsid w:val="007543F4"/>
    <w:rsid w:val="007565DB"/>
    <w:rsid w:val="0075720F"/>
    <w:rsid w:val="0077513E"/>
    <w:rsid w:val="007E6841"/>
    <w:rsid w:val="0080195E"/>
    <w:rsid w:val="00802623"/>
    <w:rsid w:val="00833DBC"/>
    <w:rsid w:val="00846D3B"/>
    <w:rsid w:val="0086504B"/>
    <w:rsid w:val="008B0875"/>
    <w:rsid w:val="008B7351"/>
    <w:rsid w:val="008F1FC1"/>
    <w:rsid w:val="008F456B"/>
    <w:rsid w:val="00906472"/>
    <w:rsid w:val="009737F8"/>
    <w:rsid w:val="009B4993"/>
    <w:rsid w:val="00A2424E"/>
    <w:rsid w:val="00A632EF"/>
    <w:rsid w:val="00A7690E"/>
    <w:rsid w:val="00A83496"/>
    <w:rsid w:val="00AA7E21"/>
    <w:rsid w:val="00AE1771"/>
    <w:rsid w:val="00B07E03"/>
    <w:rsid w:val="00B50770"/>
    <w:rsid w:val="00B65CFE"/>
    <w:rsid w:val="00B7250C"/>
    <w:rsid w:val="00B77765"/>
    <w:rsid w:val="00BD243A"/>
    <w:rsid w:val="00BE0B5D"/>
    <w:rsid w:val="00BE1C20"/>
    <w:rsid w:val="00BE5DA0"/>
    <w:rsid w:val="00C32FFA"/>
    <w:rsid w:val="00C67CF9"/>
    <w:rsid w:val="00C75A2F"/>
    <w:rsid w:val="00C83635"/>
    <w:rsid w:val="00C91916"/>
    <w:rsid w:val="00CC004B"/>
    <w:rsid w:val="00CD38C6"/>
    <w:rsid w:val="00D04859"/>
    <w:rsid w:val="00D07A0F"/>
    <w:rsid w:val="00D141FA"/>
    <w:rsid w:val="00D51D17"/>
    <w:rsid w:val="00D65785"/>
    <w:rsid w:val="00D733CF"/>
    <w:rsid w:val="00D87175"/>
    <w:rsid w:val="00D91C86"/>
    <w:rsid w:val="00DF0484"/>
    <w:rsid w:val="00E77D2D"/>
    <w:rsid w:val="00E9036F"/>
    <w:rsid w:val="00EB3788"/>
    <w:rsid w:val="00EC0E0D"/>
    <w:rsid w:val="00EC7846"/>
    <w:rsid w:val="00EE7109"/>
    <w:rsid w:val="00EF7A1D"/>
    <w:rsid w:val="00F06641"/>
    <w:rsid w:val="00F76F89"/>
    <w:rsid w:val="00F8010D"/>
    <w:rsid w:val="00F92E56"/>
    <w:rsid w:val="00FC2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A4771"/>
  <w15:docId w15:val="{7117095E-A4B2-45D0-95BA-889D7C0F1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B4993"/>
    <w:pPr>
      <w:spacing w:after="0" w:line="240" w:lineRule="auto"/>
    </w:pPr>
    <w:rPr>
      <w:rFonts w:ascii="Arial" w:eastAsia="Times New Roman" w:hAnsi="Arial" w:cs="Times New Roman"/>
      <w:sz w:val="22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B4993"/>
    <w:pPr>
      <w:keepNext/>
      <w:outlineLvl w:val="0"/>
    </w:pPr>
    <w:rPr>
      <w:rFonts w:ascii="Times New Roman" w:hAnsi="Times New Roman"/>
      <w:color w:val="800080"/>
      <w:sz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0195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9B4993"/>
    <w:rPr>
      <w:rFonts w:eastAsia="Times New Roman" w:cs="Times New Roman"/>
      <w:color w:val="800080"/>
      <w:sz w:val="36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9B4993"/>
    <w:pPr>
      <w:jc w:val="both"/>
    </w:pPr>
    <w:rPr>
      <w:rFonts w:ascii="Times New Roman" w:hAnsi="Times New Roman"/>
      <w:color w:val="800080"/>
      <w:sz w:val="24"/>
      <w:u w:val="single"/>
    </w:rPr>
  </w:style>
  <w:style w:type="character" w:customStyle="1" w:styleId="TekstpodstawowyZnak">
    <w:name w:val="Tekst podstawowy Znak"/>
    <w:basedOn w:val="Domylnaczcionkaakapitu"/>
    <w:link w:val="Tekstpodstawowy"/>
    <w:rsid w:val="009B4993"/>
    <w:rPr>
      <w:rFonts w:eastAsia="Times New Roman" w:cs="Times New Roman"/>
      <w:color w:val="800080"/>
      <w:szCs w:val="20"/>
      <w:u w:val="single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499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4993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8B0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ceouttxt13">
    <w:name w:val="iceouttxt13"/>
    <w:basedOn w:val="Domylnaczcionkaakapitu"/>
    <w:rsid w:val="002031AD"/>
  </w:style>
  <w:style w:type="character" w:customStyle="1" w:styleId="Nagwek2Znak">
    <w:name w:val="Nagłówek 2 Znak"/>
    <w:basedOn w:val="Domylnaczcionkaakapitu"/>
    <w:link w:val="Nagwek2"/>
    <w:uiPriority w:val="9"/>
    <w:semiHidden/>
    <w:rsid w:val="0080195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paragraph" w:customStyle="1" w:styleId="Tekstpodstawowy21">
    <w:name w:val="Tekst podstawowy 21"/>
    <w:basedOn w:val="Normalny"/>
    <w:rsid w:val="00162D8B"/>
    <w:pPr>
      <w:suppressAutoHyphens/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Zawartotabeli">
    <w:name w:val="Zawartość tabeli"/>
    <w:basedOn w:val="Normalny"/>
    <w:rsid w:val="00DF0484"/>
    <w:pPr>
      <w:suppressLineNumbers/>
      <w:suppressAutoHyphens/>
    </w:pPr>
    <w:rPr>
      <w:rFonts w:ascii="Times New Roman" w:hAnsi="Times New Roman" w:cs="Calibri"/>
      <w:sz w:val="24"/>
      <w:szCs w:val="24"/>
      <w:lang w:eastAsia="ar-SA"/>
    </w:rPr>
  </w:style>
  <w:style w:type="paragraph" w:customStyle="1" w:styleId="TreBold">
    <w:name w:val="Treść_Bold"/>
    <w:link w:val="TreBoldZnak"/>
    <w:uiPriority w:val="1"/>
    <w:qFormat/>
    <w:rsid w:val="005A060F"/>
    <w:pPr>
      <w:spacing w:after="0" w:line="268" w:lineRule="exact"/>
    </w:pPr>
    <w:rPr>
      <w:rFonts w:ascii="Arial" w:eastAsia="Calibri" w:hAnsi="Arial" w:cs="Times New Roman"/>
      <w:b/>
      <w:bCs/>
      <w:color w:val="000000"/>
      <w:sz w:val="21"/>
      <w:szCs w:val="21"/>
    </w:rPr>
  </w:style>
  <w:style w:type="character" w:customStyle="1" w:styleId="TreBoldZnak">
    <w:name w:val="Treść_Bold Znak"/>
    <w:link w:val="TreBold"/>
    <w:uiPriority w:val="1"/>
    <w:rsid w:val="005A060F"/>
    <w:rPr>
      <w:rFonts w:ascii="Arial" w:eastAsia="Calibri" w:hAnsi="Arial" w:cs="Times New Roman"/>
      <w:b/>
      <w:bCs/>
      <w:color w:val="000000"/>
      <w:sz w:val="21"/>
      <w:szCs w:val="21"/>
    </w:rPr>
  </w:style>
  <w:style w:type="character" w:customStyle="1" w:styleId="Znak">
    <w:name w:val="Znak"/>
    <w:basedOn w:val="Domylnaczcionkaakapitu"/>
    <w:uiPriority w:val="2"/>
    <w:qFormat/>
    <w:rsid w:val="005A060F"/>
    <w:rPr>
      <w:rFonts w:ascii="Arial" w:hAnsi="Arial"/>
      <w:sz w:val="21"/>
    </w:rPr>
  </w:style>
  <w:style w:type="paragraph" w:styleId="Akapitzlist">
    <w:name w:val="List Paragraph"/>
    <w:aliases w:val="Nagłowek 3,Numerowanie,L1,Preambuła,Akapit z listą BS,Kolorowa lista — akcent 11,Dot pt,F5 List Paragraph,Recommendation,List Paragraph11,lp1,maz_wyliczenie,opis dzialania,K-P_odwolanie,A_wyliczenie,Akapit z listą 1,CW_Lista,Podsis rysunk"/>
    <w:basedOn w:val="Normalny"/>
    <w:link w:val="AkapitzlistZnak"/>
    <w:uiPriority w:val="34"/>
    <w:qFormat/>
    <w:rsid w:val="005A060F"/>
    <w:pPr>
      <w:ind w:left="720"/>
      <w:contextualSpacing/>
    </w:pPr>
    <w:rPr>
      <w:rFonts w:eastAsia="Calibri"/>
      <w:sz w:val="21"/>
      <w:szCs w:val="21"/>
      <w:lang w:eastAsia="en-US"/>
    </w:rPr>
  </w:style>
  <w:style w:type="paragraph" w:customStyle="1" w:styleId="A4-Pocztekwyliczenia">
    <w:name w:val="A4-Początek wyliczenia"/>
    <w:basedOn w:val="Normalny"/>
    <w:rsid w:val="005A060F"/>
    <w:pPr>
      <w:widowControl w:val="0"/>
      <w:suppressAutoHyphens/>
      <w:spacing w:after="60"/>
      <w:ind w:left="709"/>
      <w:jc w:val="both"/>
    </w:pPr>
    <w:rPr>
      <w:rFonts w:ascii="Verdana" w:eastAsia="Arial Unicode MS" w:hAnsi="Verdana"/>
      <w:color w:val="000000"/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A060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A060F"/>
    <w:rPr>
      <w:rFonts w:eastAsia="Calibri"/>
      <w:sz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A060F"/>
    <w:rPr>
      <w:rFonts w:ascii="Arial" w:eastAsia="Calibri" w:hAnsi="Arial" w:cs="Times New Roman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BE5DA0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E5DA0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5500B0"/>
  </w:style>
  <w:style w:type="paragraph" w:customStyle="1" w:styleId="Default">
    <w:name w:val="Default"/>
    <w:rsid w:val="008F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Cs w:val="24"/>
    </w:rPr>
  </w:style>
  <w:style w:type="character" w:customStyle="1" w:styleId="AkapitzlistZnak">
    <w:name w:val="Akapit z listą Znak"/>
    <w:aliases w:val="Nagłowek 3 Znak,Numerowanie Znak,L1 Znak,Preambuła Znak,Akapit z listą BS Znak,Kolorowa lista — akcent 11 Znak,Dot pt Znak,F5 List Paragraph Znak,Recommendation Znak,List Paragraph11 Znak,lp1 Znak,maz_wyliczenie Znak,CW_Lista Znak"/>
    <w:link w:val="Akapitzlist"/>
    <w:uiPriority w:val="34"/>
    <w:qFormat/>
    <w:locked/>
    <w:rsid w:val="0075720F"/>
    <w:rPr>
      <w:rFonts w:ascii="Arial" w:eastAsia="Calibri" w:hAnsi="Arial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19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391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5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5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843916">
                      <w:marLeft w:val="0"/>
                      <w:marRight w:val="0"/>
                      <w:marTop w:val="3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0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zamowienia.gov.pl/mp-client/search/list/ocds-148610-16d9bc6c-dead-11ed-b70f-ae2d9e28ec7b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zamowienia.gov.pl/mp-client/search/list/ocds-148610-16d9bc6c-dead-11ed-b70f-ae2d9e28ec7b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420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Czesław Martysz</dc:creator>
  <cp:lastModifiedBy>KMORKIS</cp:lastModifiedBy>
  <cp:revision>2</cp:revision>
  <cp:lastPrinted>2022-09-29T12:14:00Z</cp:lastPrinted>
  <dcterms:created xsi:type="dcterms:W3CDTF">2023-04-19T15:04:00Z</dcterms:created>
  <dcterms:modified xsi:type="dcterms:W3CDTF">2023-04-19T15:04:00Z</dcterms:modified>
</cp:coreProperties>
</file>