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21009" w14:textId="14E425BD" w:rsidR="003C47DB" w:rsidRPr="00B35A96" w:rsidRDefault="003B4239" w:rsidP="00CA155F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B35A96">
        <w:rPr>
          <w:rFonts w:ascii="Times New Roman" w:hAnsi="Times New Roman" w:cs="Times New Roman"/>
          <w:b/>
        </w:rPr>
        <w:t xml:space="preserve">Załącznik nr </w:t>
      </w:r>
      <w:r w:rsidR="00785B6B">
        <w:rPr>
          <w:rFonts w:ascii="Times New Roman" w:hAnsi="Times New Roman" w:cs="Times New Roman"/>
          <w:b/>
        </w:rPr>
        <w:t>3</w:t>
      </w:r>
      <w:r w:rsidRPr="00B35A96">
        <w:rPr>
          <w:rFonts w:ascii="Times New Roman" w:hAnsi="Times New Roman" w:cs="Times New Roman"/>
          <w:b/>
        </w:rPr>
        <w:t xml:space="preserve"> do SWZ</w:t>
      </w:r>
    </w:p>
    <w:p w14:paraId="386DFDB7" w14:textId="77777777" w:rsidR="00C45A4E" w:rsidRDefault="00C45A4E" w:rsidP="00CA15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AB2427" w14:textId="75A85643" w:rsidR="00A27E1D" w:rsidRDefault="0031314C" w:rsidP="00CA1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B4239" w:rsidRPr="00B35A96">
        <w:rPr>
          <w:rFonts w:ascii="Times New Roman" w:hAnsi="Times New Roman" w:cs="Times New Roman"/>
          <w:b/>
          <w:sz w:val="24"/>
          <w:szCs w:val="24"/>
        </w:rPr>
        <w:t>pis przedmiotu</w:t>
      </w:r>
      <w:r w:rsidR="001756CB" w:rsidRPr="00B35A96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582C99" w:rsidRPr="00B35A96">
        <w:rPr>
          <w:rFonts w:ascii="Times New Roman" w:hAnsi="Times New Roman" w:cs="Times New Roman"/>
          <w:b/>
          <w:sz w:val="24"/>
          <w:szCs w:val="24"/>
        </w:rPr>
        <w:t>.</w:t>
      </w:r>
      <w:r w:rsidR="00EB3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96E1BB" w14:textId="77777777" w:rsidR="007F1025" w:rsidRPr="00B35A96" w:rsidRDefault="007F1025" w:rsidP="00CA1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E9C9F" w14:textId="560240F9" w:rsidR="001756CB" w:rsidRPr="00B35A96" w:rsidRDefault="001D5D32" w:rsidP="001D5D3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5A96">
        <w:rPr>
          <w:rFonts w:ascii="Times New Roman" w:hAnsi="Times New Roman" w:cs="Times New Roman"/>
          <w:b/>
          <w:sz w:val="24"/>
          <w:szCs w:val="24"/>
        </w:rPr>
        <w:t>I. W</w:t>
      </w:r>
      <w:r w:rsidR="001756CB" w:rsidRPr="00B35A96">
        <w:rPr>
          <w:rFonts w:ascii="Times New Roman" w:hAnsi="Times New Roman" w:cs="Times New Roman"/>
          <w:b/>
          <w:sz w:val="24"/>
          <w:szCs w:val="24"/>
        </w:rPr>
        <w:t>ymagania dotyczące sposobu realizacji zamówienia</w:t>
      </w:r>
      <w:r w:rsidR="00E730E6" w:rsidRPr="00B35A96">
        <w:rPr>
          <w:rFonts w:ascii="Times New Roman" w:hAnsi="Times New Roman" w:cs="Times New Roman"/>
          <w:b/>
          <w:sz w:val="24"/>
          <w:szCs w:val="24"/>
        </w:rPr>
        <w:t>:</w:t>
      </w:r>
    </w:p>
    <w:p w14:paraId="29AB69DD" w14:textId="2F837B62" w:rsidR="001756CB" w:rsidRDefault="00CC50B0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1. 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Przedmiotem zamówienia jest świadczenie usług pocztowych w obrocie krajowym </w:t>
      </w:r>
      <w:r w:rsidR="00A70187" w:rsidRPr="00B35A96">
        <w:rPr>
          <w:rFonts w:ascii="Times New Roman" w:hAnsi="Times New Roman" w:cs="Times New Roman"/>
          <w:sz w:val="24"/>
          <w:szCs w:val="24"/>
        </w:rPr>
        <w:t>oraz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zagranicznym, w zakresie przyjmowania, przemieszczania, doręczania przesyłek pocztowych i ich ewentualnych zwrotów, zgodnie z przepisami ustawy Prawo pocztowe z dnia 23 listopada 2012 r. oraz świadczenie usługi odbioru przes</w:t>
      </w:r>
      <w:r w:rsidR="00F37050" w:rsidRPr="00B35A96">
        <w:rPr>
          <w:rFonts w:ascii="Times New Roman" w:hAnsi="Times New Roman" w:cs="Times New Roman"/>
          <w:sz w:val="24"/>
          <w:szCs w:val="24"/>
        </w:rPr>
        <w:t>yłek z siedziby zamawiającego.</w:t>
      </w:r>
    </w:p>
    <w:p w14:paraId="3008FE8E" w14:textId="0C624F10" w:rsidR="001756CB" w:rsidRPr="00B35A96" w:rsidRDefault="00CC50B0" w:rsidP="00D608B2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2. </w:t>
      </w:r>
      <w:r w:rsidR="001756CB" w:rsidRPr="00B35A96">
        <w:rPr>
          <w:rFonts w:ascii="Times New Roman" w:hAnsi="Times New Roman" w:cs="Times New Roman"/>
          <w:sz w:val="24"/>
          <w:szCs w:val="24"/>
        </w:rPr>
        <w:t>Usługi będące przedmiotem zamówienia będą świadczone zgodnie z przepisami powszechnie obowiązującego</w:t>
      </w:r>
      <w:r w:rsidR="0031314C">
        <w:rPr>
          <w:rFonts w:ascii="Times New Roman" w:hAnsi="Times New Roman" w:cs="Times New Roman"/>
          <w:sz w:val="24"/>
          <w:szCs w:val="24"/>
        </w:rPr>
        <w:t xml:space="preserve"> aktualnie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prawa, w szczególności</w:t>
      </w:r>
      <w:r w:rsidR="00E072DE" w:rsidRPr="00B35A96">
        <w:rPr>
          <w:rFonts w:ascii="Times New Roman" w:hAnsi="Times New Roman" w:cs="Times New Roman"/>
          <w:sz w:val="24"/>
          <w:szCs w:val="24"/>
        </w:rPr>
        <w:t>:</w:t>
      </w:r>
      <w:r w:rsidR="001756CB" w:rsidRPr="00B3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A5B0F" w14:textId="1F25CF50" w:rsidR="00E072DE" w:rsidRPr="00B35A96" w:rsidRDefault="00E072DE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23 listopada 2012 r. Prawo </w:t>
      </w:r>
      <w:r w:rsidR="00B25AC8" w:rsidRPr="00B35A96">
        <w:rPr>
          <w:rFonts w:ascii="Times New Roman" w:hAnsi="Times New Roman" w:cs="Times New Roman"/>
          <w:sz w:val="24"/>
          <w:szCs w:val="24"/>
        </w:rPr>
        <w:t>p</w:t>
      </w:r>
      <w:r w:rsidRPr="00B35A96">
        <w:rPr>
          <w:rFonts w:ascii="Times New Roman" w:hAnsi="Times New Roman" w:cs="Times New Roman"/>
          <w:sz w:val="24"/>
          <w:szCs w:val="24"/>
        </w:rPr>
        <w:t>ocztowe oraz aktów</w:t>
      </w:r>
      <w:r w:rsidR="005C4F0E" w:rsidRPr="00B35A96">
        <w:rPr>
          <w:rFonts w:ascii="Times New Roman" w:hAnsi="Times New Roman" w:cs="Times New Roman"/>
          <w:sz w:val="24"/>
          <w:szCs w:val="24"/>
        </w:rPr>
        <w:t xml:space="preserve"> wykonawczych</w:t>
      </w:r>
      <w:r w:rsidRPr="00B35A96">
        <w:rPr>
          <w:rFonts w:ascii="Times New Roman" w:hAnsi="Times New Roman" w:cs="Times New Roman"/>
          <w:sz w:val="24"/>
          <w:szCs w:val="24"/>
        </w:rPr>
        <w:t xml:space="preserve"> wydanych na jej podstawie,</w:t>
      </w:r>
    </w:p>
    <w:p w14:paraId="6224479B" w14:textId="1DCEBC98" w:rsidR="00B34150" w:rsidRPr="00B35A96" w:rsidRDefault="003B6271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</w:t>
      </w:r>
      <w:r w:rsidR="00BF1DDA" w:rsidRPr="00B35A96">
        <w:rPr>
          <w:rFonts w:ascii="Times New Roman" w:hAnsi="Times New Roman" w:cs="Times New Roman"/>
          <w:sz w:val="24"/>
          <w:szCs w:val="24"/>
        </w:rPr>
        <w:t xml:space="preserve"> Ministra Administracji i Cyfryzacji z dnia 29 kwietnia 2013 r. w sprawie warunków wykonywania usług powszechnych przez operatora wyznaczonego </w:t>
      </w:r>
    </w:p>
    <w:p w14:paraId="24DBFA80" w14:textId="3306CB48" w:rsidR="00E072DE" w:rsidRPr="00B35A96" w:rsidRDefault="00E072DE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>rozpor</w:t>
      </w:r>
      <w:r w:rsidR="00B25AC8" w:rsidRPr="00B35A96">
        <w:rPr>
          <w:rFonts w:ascii="Times New Roman" w:hAnsi="Times New Roman" w:cs="Times New Roman"/>
          <w:sz w:val="24"/>
          <w:szCs w:val="24"/>
        </w:rPr>
        <w:t>ządzenia Ministra Administracji i Cyfryzacji</w:t>
      </w:r>
      <w:r w:rsidRPr="00B35A96">
        <w:rPr>
          <w:rFonts w:ascii="Times New Roman" w:hAnsi="Times New Roman" w:cs="Times New Roman"/>
          <w:sz w:val="24"/>
          <w:szCs w:val="24"/>
        </w:rPr>
        <w:t xml:space="preserve"> z dnia </w:t>
      </w:r>
      <w:r w:rsidR="00B25AC8" w:rsidRPr="00B35A96">
        <w:rPr>
          <w:rFonts w:ascii="Times New Roman" w:hAnsi="Times New Roman" w:cs="Times New Roman"/>
          <w:sz w:val="24"/>
          <w:szCs w:val="24"/>
        </w:rPr>
        <w:t>26 listopada</w:t>
      </w:r>
      <w:r w:rsidRPr="00B35A96">
        <w:rPr>
          <w:rFonts w:ascii="Times New Roman" w:hAnsi="Times New Roman" w:cs="Times New Roman"/>
          <w:sz w:val="24"/>
          <w:szCs w:val="24"/>
        </w:rPr>
        <w:t xml:space="preserve"> 20</w:t>
      </w:r>
      <w:r w:rsidR="00B25AC8" w:rsidRPr="00B35A96">
        <w:rPr>
          <w:rFonts w:ascii="Times New Roman" w:hAnsi="Times New Roman" w:cs="Times New Roman"/>
          <w:sz w:val="24"/>
          <w:szCs w:val="24"/>
        </w:rPr>
        <w:t>1</w:t>
      </w:r>
      <w:r w:rsidRPr="00B35A96">
        <w:rPr>
          <w:rFonts w:ascii="Times New Roman" w:hAnsi="Times New Roman" w:cs="Times New Roman"/>
          <w:sz w:val="24"/>
          <w:szCs w:val="24"/>
        </w:rPr>
        <w:t>3 r. w sprawie reklamacji usługi pocztowej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2625B746" w14:textId="1E417615" w:rsidR="00E072DE" w:rsidRPr="00266946" w:rsidRDefault="00B25AC8" w:rsidP="007671B3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>ustawy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z dnia 14 czerwca 1960 r. </w:t>
      </w:r>
      <w:r w:rsidR="006442C0" w:rsidRPr="00B35A96">
        <w:rPr>
          <w:rFonts w:ascii="Times New Roman" w:hAnsi="Times New Roman" w:cs="Times New Roman"/>
          <w:sz w:val="24"/>
          <w:szCs w:val="24"/>
        </w:rPr>
        <w:t>K</w:t>
      </w:r>
      <w:r w:rsidR="00E072DE" w:rsidRPr="00B35A96">
        <w:rPr>
          <w:rFonts w:ascii="Times New Roman" w:hAnsi="Times New Roman" w:cs="Times New Roman"/>
          <w:sz w:val="24"/>
          <w:szCs w:val="24"/>
        </w:rPr>
        <w:t>odeks postępowania administracyjnego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0FF4C9CE" w14:textId="0D5481E1" w:rsidR="000E6BDA" w:rsidRPr="00266946" w:rsidRDefault="000E6BDA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17 listopada 1964 r. </w:t>
      </w:r>
      <w:r w:rsidR="006442C0" w:rsidRPr="00B35A96">
        <w:rPr>
          <w:rFonts w:ascii="Times New Roman" w:hAnsi="Times New Roman" w:cs="Times New Roman"/>
          <w:sz w:val="24"/>
          <w:szCs w:val="24"/>
        </w:rPr>
        <w:t>K</w:t>
      </w:r>
      <w:r w:rsidRPr="00B35A96">
        <w:rPr>
          <w:rFonts w:ascii="Times New Roman" w:hAnsi="Times New Roman" w:cs="Times New Roman"/>
          <w:sz w:val="24"/>
          <w:szCs w:val="24"/>
        </w:rPr>
        <w:t>odeks postępowania cywil</w:t>
      </w:r>
      <w:r w:rsidR="00B45472" w:rsidRPr="00B35A96">
        <w:rPr>
          <w:rFonts w:ascii="Times New Roman" w:hAnsi="Times New Roman" w:cs="Times New Roman"/>
          <w:sz w:val="24"/>
          <w:szCs w:val="24"/>
        </w:rPr>
        <w:t>nego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3CEEA15A" w14:textId="19C3340D" w:rsidR="000E6BDA" w:rsidRPr="00266946" w:rsidRDefault="000E6BDA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ustawy z dnia 29 sierpnia 1997 r. </w:t>
      </w:r>
      <w:r w:rsidR="006442C0" w:rsidRPr="00B35A96">
        <w:rPr>
          <w:rFonts w:ascii="Times New Roman" w:hAnsi="Times New Roman" w:cs="Times New Roman"/>
          <w:sz w:val="24"/>
          <w:szCs w:val="24"/>
        </w:rPr>
        <w:t>O</w:t>
      </w:r>
      <w:r w:rsidRPr="00B35A96">
        <w:rPr>
          <w:rFonts w:ascii="Times New Roman" w:hAnsi="Times New Roman" w:cs="Times New Roman"/>
          <w:sz w:val="24"/>
          <w:szCs w:val="24"/>
        </w:rPr>
        <w:t>rdynacja podatkowa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29B0D868" w14:textId="5AA5669D" w:rsidR="00E072DE" w:rsidRPr="00B35A96" w:rsidRDefault="003B6271" w:rsidP="009929C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międzynarodowych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przepis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E072DE" w:rsidRPr="00B35A96">
        <w:rPr>
          <w:rFonts w:ascii="Times New Roman" w:hAnsi="Times New Roman" w:cs="Times New Roman"/>
          <w:sz w:val="24"/>
          <w:szCs w:val="24"/>
        </w:rPr>
        <w:t xml:space="preserve"> pocztow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E072DE" w:rsidRPr="00B35A96">
        <w:rPr>
          <w:rFonts w:ascii="Times New Roman" w:hAnsi="Times New Roman" w:cs="Times New Roman"/>
          <w:sz w:val="24"/>
          <w:szCs w:val="24"/>
        </w:rPr>
        <w:t>:</w:t>
      </w:r>
    </w:p>
    <w:p w14:paraId="006AD80A" w14:textId="4CCC1CCD" w:rsidR="00E072DE" w:rsidRPr="00B35A96" w:rsidRDefault="00080092" w:rsidP="00E072DE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  </w:t>
      </w:r>
      <w:r w:rsidR="00E072DE" w:rsidRPr="00B35A96">
        <w:rPr>
          <w:rFonts w:ascii="Times New Roman" w:hAnsi="Times New Roman" w:cs="Times New Roman"/>
          <w:sz w:val="24"/>
          <w:szCs w:val="24"/>
        </w:rPr>
        <w:t>-  Regulamin Poczty Listowej</w:t>
      </w:r>
      <w:r w:rsidR="0031314C">
        <w:rPr>
          <w:rFonts w:ascii="Times New Roman" w:hAnsi="Times New Roman" w:cs="Times New Roman"/>
          <w:sz w:val="24"/>
          <w:szCs w:val="24"/>
        </w:rPr>
        <w:t>,</w:t>
      </w:r>
    </w:p>
    <w:p w14:paraId="1DEEAB56" w14:textId="49984B35" w:rsidR="00080092" w:rsidRPr="00B35A96" w:rsidRDefault="00080092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  -  Regulamin dotyczący paczek pocztowych</w:t>
      </w:r>
      <w:r w:rsidR="0031314C">
        <w:rPr>
          <w:rFonts w:ascii="Times New Roman" w:hAnsi="Times New Roman" w:cs="Times New Roman"/>
          <w:sz w:val="24"/>
          <w:szCs w:val="24"/>
        </w:rPr>
        <w:t>.</w:t>
      </w:r>
    </w:p>
    <w:p w14:paraId="682FC274" w14:textId="77777777" w:rsidR="00D93D43" w:rsidRPr="0030256A" w:rsidRDefault="00C453E7" w:rsidP="00D608B2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56A">
        <w:rPr>
          <w:rFonts w:ascii="Times New Roman" w:hAnsi="Times New Roman" w:cs="Times New Roman"/>
          <w:sz w:val="24"/>
          <w:szCs w:val="24"/>
        </w:rPr>
        <w:t xml:space="preserve">3. </w:t>
      </w:r>
      <w:r w:rsidR="00D93D43" w:rsidRPr="0030256A">
        <w:rPr>
          <w:rFonts w:ascii="Times New Roman" w:hAnsi="Times New Roman" w:cs="Times New Roman"/>
          <w:sz w:val="24"/>
          <w:szCs w:val="24"/>
        </w:rPr>
        <w:t xml:space="preserve">Poprzez przesyłki </w:t>
      </w:r>
      <w:r w:rsidR="000B6247" w:rsidRPr="0030256A">
        <w:rPr>
          <w:rFonts w:ascii="Times New Roman" w:hAnsi="Times New Roman" w:cs="Times New Roman"/>
          <w:sz w:val="24"/>
          <w:szCs w:val="24"/>
        </w:rPr>
        <w:t>pocztowe, będące przedmiotem zamówienia rozumie się</w:t>
      </w:r>
      <w:r w:rsidR="00E53065" w:rsidRPr="0030256A">
        <w:rPr>
          <w:rFonts w:ascii="Times New Roman" w:hAnsi="Times New Roman" w:cs="Times New Roman"/>
          <w:sz w:val="24"/>
          <w:szCs w:val="24"/>
        </w:rPr>
        <w:t xml:space="preserve"> </w:t>
      </w:r>
      <w:r w:rsidR="000B6247" w:rsidRPr="0030256A">
        <w:rPr>
          <w:rFonts w:ascii="Times New Roman" w:hAnsi="Times New Roman" w:cs="Times New Roman"/>
          <w:sz w:val="24"/>
          <w:szCs w:val="24"/>
        </w:rPr>
        <w:t>:</w:t>
      </w:r>
      <w:r w:rsidR="00533C40" w:rsidRPr="00302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19A9C" w14:textId="77777777" w:rsidR="00462B87" w:rsidRPr="00A20373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73">
        <w:rPr>
          <w:rFonts w:ascii="Times New Roman" w:hAnsi="Times New Roman" w:cs="Times New Roman"/>
          <w:b/>
          <w:sz w:val="24"/>
          <w:szCs w:val="24"/>
        </w:rPr>
        <w:t>WYMIARY PRZESYŁEK LISTOWYCH</w:t>
      </w:r>
    </w:p>
    <w:p w14:paraId="455869EB" w14:textId="42F916CA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przesyłek listowych wynoszą: MAKSIMUM: suma długości, szerokości i wysokości - 900 mm, przy czym największy z tych wymiarów (długość)</w:t>
      </w:r>
      <w:r w:rsidR="00A20373">
        <w:rPr>
          <w:rFonts w:ascii="Times New Roman" w:hAnsi="Times New Roman" w:cs="Times New Roman"/>
          <w:sz w:val="24"/>
          <w:szCs w:val="24"/>
        </w:rPr>
        <w:t xml:space="preserve"> </w:t>
      </w:r>
      <w:r w:rsidRPr="00462B87">
        <w:rPr>
          <w:rFonts w:ascii="Times New Roman" w:hAnsi="Times New Roman" w:cs="Times New Roman"/>
          <w:sz w:val="24"/>
          <w:szCs w:val="24"/>
        </w:rPr>
        <w:t>nie może przekroczyć 600 mm MINIMUM: wymiary strony adresowej nie mogą być mniejsze niż 90 x 140 mm.</w:t>
      </w:r>
    </w:p>
    <w:p w14:paraId="6BE43B14" w14:textId="716AAF90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przesyłek listowych nadawanych w formie rulonu wynoszą: Maksimum: suma długości plus podwójna średnica - 1040 mm, przy czym największy wymiar (długość) nie może przekroczyć 900 mm Minimum: suma długości plus podwójna średnica - 170 mm, przy czym największy wymiar (długość) nie może być mniejszy niż 100 mm.</w:t>
      </w:r>
    </w:p>
    <w:p w14:paraId="2DBB5EE2" w14:textId="0CC57625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Wymiary kartek pocztowych wynoszą: Maksimum: 120 x 235 mm Minimum: 90 x 140 mm.</w:t>
      </w:r>
    </w:p>
    <w:p w14:paraId="0833DE3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Wszystkie wymiary przyjmuje się z tolerancją +/- 2 mm.</w:t>
      </w:r>
    </w:p>
    <w:p w14:paraId="48E1B7B5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lastRenderedPageBreak/>
        <w:t>PRZY CZYM:</w:t>
      </w:r>
    </w:p>
    <w:p w14:paraId="165163A9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S to przesyłki o wymiarach: MINIMUM - wymiary strony adresowej nie mogą być mniejsze niż 90 x 140 mm, MAKSIMUM - żaden z wymiarów nie może przekroczyć: wysokość 20 mm, długość 230 mm, szerokość 160 mm.</w:t>
      </w:r>
    </w:p>
    <w:p w14:paraId="4B691A1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M to przesyłki o wymiarach: MINIMUM wymiary strony adresowej nie mogą być mniejsze niż 90 x 140 mm,</w:t>
      </w:r>
    </w:p>
    <w:p w14:paraId="1A1BD4EE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MAKSIMUM - żaden z wymiarów nie może przekroczyć: wysokość 20 mm, długość 325 mm, szerokość 230 mm</w:t>
      </w:r>
    </w:p>
    <w:p w14:paraId="38C474BF" w14:textId="77777777" w:rsidR="00462B87" w:rsidRP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FORMAT L to przesyłki o wymiarach: MINIMUM – wymiary strony adresowej nie mogą być mniejsze niż 90 x 140 mm</w:t>
      </w:r>
    </w:p>
    <w:p w14:paraId="6B2C6D81" w14:textId="63BF8566" w:rsidR="00462B87" w:rsidRDefault="00462B87" w:rsidP="00462B87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2B87">
        <w:rPr>
          <w:rFonts w:ascii="Times New Roman" w:hAnsi="Times New Roman" w:cs="Times New Roman"/>
          <w:sz w:val="24"/>
          <w:szCs w:val="24"/>
        </w:rPr>
        <w:t>MAKSIMUM - suma długości, szerokości i wysokości 900 mm, przy czym największy z tych wymiarów (długość) nie może przekroczyć 600 mm.</w:t>
      </w:r>
    </w:p>
    <w:p w14:paraId="4F90553B" w14:textId="77777777" w:rsidR="004536FA" w:rsidRDefault="004536FA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9AA56" w14:textId="45685BA3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73">
        <w:rPr>
          <w:rFonts w:ascii="Times New Roman" w:hAnsi="Times New Roman" w:cs="Times New Roman"/>
          <w:b/>
          <w:sz w:val="24"/>
          <w:szCs w:val="24"/>
        </w:rPr>
        <w:t>WYMIARY PACZEK POCZTOWYCH</w:t>
      </w:r>
    </w:p>
    <w:p w14:paraId="12B849E3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Wymiary paczek pocztowych wynoszą:</w:t>
      </w:r>
    </w:p>
    <w:p w14:paraId="42F7361F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MAKSIMUM: suma długości i największego obwodu mierzonego w innym kierunku niż długość - 3000 mm, przy czym największy wymiar nie może przekroczyć 1500 mm.</w:t>
      </w:r>
    </w:p>
    <w:p w14:paraId="20E426FE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MINIMUM: wymiary strony adresowej nie mogą być mniejsze niż 90 x 140 mm, z tolerancją +/- 2 mm.</w:t>
      </w:r>
    </w:p>
    <w:p w14:paraId="6BB8AF0B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PRZY CZYM:</w:t>
      </w:r>
    </w:p>
    <w:p w14:paraId="272031DB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GABARYT A to paczki o wymiarach:</w:t>
      </w:r>
    </w:p>
    <w:p w14:paraId="192577F3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 - wymiary strony adresowej nie mogą być mniejsze niż 90 x 140 mm,</w:t>
      </w:r>
    </w:p>
    <w:p w14:paraId="4D777381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 - żaden z wymiarów nie może przekroczyć: długość 600 mm, szerokość 500 mm, wysokość 300 mm.</w:t>
      </w:r>
    </w:p>
    <w:p w14:paraId="7A96E79D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GABARYT B to paczki o wymiarach:</w:t>
      </w:r>
    </w:p>
    <w:p w14:paraId="0A406461" w14:textId="77777777" w:rsidR="00A20373" w:rsidRPr="00A20373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MINIMUM - jeśli choć jeden z wymiarów przekracza długość 600 mm lub szerokość 500 mm lub wysokość 300 mm,</w:t>
      </w:r>
    </w:p>
    <w:p w14:paraId="034907A8" w14:textId="635797E8" w:rsidR="00462B87" w:rsidRDefault="00A20373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0373">
        <w:rPr>
          <w:rFonts w:ascii="Times New Roman" w:hAnsi="Times New Roman" w:cs="Times New Roman"/>
          <w:sz w:val="24"/>
          <w:szCs w:val="24"/>
        </w:rPr>
        <w:t>MAKSIMUM - suma długości i największego obwodu mierzonego w innym kierunku niż długość - 3000 mm, przy czym największy wymiar nie może przekroczyć 1500 mm.</w:t>
      </w:r>
    </w:p>
    <w:p w14:paraId="39988799" w14:textId="326B81BD" w:rsidR="00C257F9" w:rsidRPr="0030256A" w:rsidRDefault="003B4569" w:rsidP="00A20373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5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6CBC1" w14:textId="77777777" w:rsidR="00486D4B" w:rsidRPr="00B35A96" w:rsidRDefault="00C453E7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4. </w:t>
      </w:r>
      <w:r w:rsidR="00C257F9" w:rsidRPr="00B35A96">
        <w:rPr>
          <w:rFonts w:ascii="Times New Roman" w:hAnsi="Times New Roman" w:cs="Times New Roman"/>
          <w:sz w:val="24"/>
          <w:szCs w:val="24"/>
        </w:rPr>
        <w:t>Wykonawca zobowiązany jest do odbioru z</w:t>
      </w:r>
      <w:r w:rsidR="00F37050" w:rsidRPr="00B35A96">
        <w:rPr>
          <w:rFonts w:ascii="Times New Roman" w:hAnsi="Times New Roman" w:cs="Times New Roman"/>
          <w:sz w:val="24"/>
          <w:szCs w:val="24"/>
        </w:rPr>
        <w:t xml:space="preserve"> siedziby zamawiającego</w:t>
      </w:r>
      <w:r w:rsidR="00C257F9" w:rsidRPr="00B35A96">
        <w:rPr>
          <w:rFonts w:ascii="Times New Roman" w:hAnsi="Times New Roman" w:cs="Times New Roman"/>
          <w:sz w:val="24"/>
          <w:szCs w:val="24"/>
        </w:rPr>
        <w:t xml:space="preserve"> przesyłek przygotowanych do wyekspediowania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a następnie nadania tych przesyłek w placówce nadawczej. </w:t>
      </w:r>
      <w:r w:rsidR="00486D4B" w:rsidRPr="00B35A96">
        <w:rPr>
          <w:rFonts w:ascii="Times New Roman" w:hAnsi="Times New Roman" w:cs="Times New Roman"/>
          <w:sz w:val="24"/>
          <w:szCs w:val="24"/>
        </w:rPr>
        <w:t>Odbiór przesyłek odbywać się będzie raz dziennie przez 5 dni w tygodniu (w dni robocze) w godz. 14.00–15.00.</w:t>
      </w:r>
    </w:p>
    <w:p w14:paraId="5313766A" w14:textId="4C34CE10" w:rsidR="002535EF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5. </w:t>
      </w:r>
      <w:r w:rsidR="002535EF" w:rsidRPr="00B35A96">
        <w:rPr>
          <w:rFonts w:ascii="Times New Roman" w:hAnsi="Times New Roman" w:cs="Times New Roman"/>
          <w:sz w:val="24"/>
          <w:szCs w:val="24"/>
        </w:rPr>
        <w:t>Zamawiający zastrz</w:t>
      </w:r>
      <w:r w:rsidR="00DF0636" w:rsidRPr="00B35A96">
        <w:rPr>
          <w:rFonts w:ascii="Times New Roman" w:hAnsi="Times New Roman" w:cs="Times New Roman"/>
          <w:sz w:val="24"/>
          <w:szCs w:val="24"/>
        </w:rPr>
        <w:t>ega sobie możliwość nadania przesyłek</w:t>
      </w:r>
      <w:r w:rsidR="002535EF" w:rsidRPr="00B35A96">
        <w:rPr>
          <w:rFonts w:ascii="Times New Roman" w:hAnsi="Times New Roman" w:cs="Times New Roman"/>
          <w:sz w:val="24"/>
          <w:szCs w:val="24"/>
        </w:rPr>
        <w:t xml:space="preserve"> poza godzinami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B35A96">
        <w:rPr>
          <w:rFonts w:ascii="Times New Roman" w:hAnsi="Times New Roman" w:cs="Times New Roman"/>
          <w:sz w:val="24"/>
          <w:szCs w:val="24"/>
        </w:rPr>
        <w:t>odbioru</w:t>
      </w:r>
      <w:r w:rsidR="00A95F4B" w:rsidRPr="00B35A96">
        <w:rPr>
          <w:rFonts w:ascii="Times New Roman" w:hAnsi="Times New Roman" w:cs="Times New Roman"/>
          <w:sz w:val="24"/>
          <w:szCs w:val="24"/>
        </w:rPr>
        <w:t xml:space="preserve"> przesyłek od zamawiającego,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określonymi w pkt. </w:t>
      </w:r>
      <w:r w:rsidR="00D93FD8">
        <w:rPr>
          <w:rFonts w:ascii="Times New Roman" w:hAnsi="Times New Roman" w:cs="Times New Roman"/>
          <w:sz w:val="24"/>
          <w:szCs w:val="24"/>
        </w:rPr>
        <w:t>4</w:t>
      </w:r>
      <w:r w:rsidR="00426DBA" w:rsidRPr="00B35A96">
        <w:rPr>
          <w:rFonts w:ascii="Times New Roman" w:hAnsi="Times New Roman" w:cs="Times New Roman"/>
          <w:sz w:val="24"/>
          <w:szCs w:val="24"/>
        </w:rPr>
        <w:t>,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w placówce pocztowej wykonawcy. W związku </w:t>
      </w:r>
      <w:r w:rsidR="00DF0636" w:rsidRPr="00B35A96">
        <w:rPr>
          <w:rFonts w:ascii="Times New Roman" w:hAnsi="Times New Roman" w:cs="Times New Roman"/>
          <w:sz w:val="24"/>
          <w:szCs w:val="24"/>
        </w:rPr>
        <w:lastRenderedPageBreak/>
        <w:t xml:space="preserve">z tym wykonawca powinien posiadać placówkę pocztową w odległości nie większej niż </w:t>
      </w:r>
      <w:r w:rsidR="00AE5E78">
        <w:rPr>
          <w:rFonts w:ascii="Times New Roman" w:hAnsi="Times New Roman" w:cs="Times New Roman"/>
          <w:sz w:val="24"/>
          <w:szCs w:val="24"/>
        </w:rPr>
        <w:t>1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km w linii prostej od siedziby zamawiającego,</w:t>
      </w:r>
      <w:r w:rsidR="00E44125" w:rsidRPr="00B35A96">
        <w:rPr>
          <w:rFonts w:ascii="Times New Roman" w:hAnsi="Times New Roman" w:cs="Times New Roman"/>
          <w:sz w:val="24"/>
          <w:szCs w:val="24"/>
        </w:rPr>
        <w:t xml:space="preserve"> czynną w dni robocze (min. 5 razy w tygodniu) w godzinach od 8.00 do 16.00,</w:t>
      </w:r>
      <w:r w:rsidR="00DF0636" w:rsidRPr="00B35A96">
        <w:rPr>
          <w:rFonts w:ascii="Times New Roman" w:hAnsi="Times New Roman" w:cs="Times New Roman"/>
          <w:sz w:val="24"/>
          <w:szCs w:val="24"/>
        </w:rPr>
        <w:t xml:space="preserve"> posiadającą </w:t>
      </w:r>
      <w:r w:rsidR="00D57E7C" w:rsidRPr="00B35A96">
        <w:rPr>
          <w:rFonts w:ascii="Times New Roman" w:hAnsi="Times New Roman" w:cs="Times New Roman"/>
          <w:sz w:val="24"/>
          <w:szCs w:val="24"/>
        </w:rPr>
        <w:t>odpowiednie oznakowanie, zgodnie z charakterem pro</w:t>
      </w:r>
      <w:r w:rsidR="00E44125" w:rsidRPr="00B35A96">
        <w:rPr>
          <w:rFonts w:ascii="Times New Roman" w:hAnsi="Times New Roman" w:cs="Times New Roman"/>
          <w:sz w:val="24"/>
          <w:szCs w:val="24"/>
        </w:rPr>
        <w:t>wadzonej działalności pocztowej,</w:t>
      </w:r>
      <w:r w:rsidR="00D57E7C" w:rsidRPr="00B35A96">
        <w:rPr>
          <w:rFonts w:ascii="Times New Roman" w:hAnsi="Times New Roman" w:cs="Times New Roman"/>
          <w:sz w:val="24"/>
          <w:szCs w:val="24"/>
        </w:rPr>
        <w:t xml:space="preserve"> oraz wydzielone stanowisko zdawczo-odbiorcze.</w:t>
      </w:r>
    </w:p>
    <w:p w14:paraId="2CB2AF67" w14:textId="77777777" w:rsidR="001928EA" w:rsidRPr="00034FD0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6.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umieszczenia na stronie adresowej każdej nadawanej przesyłki listowej lub paczki nazwy odbiorcy wraz z jego adresem (podanym jednocześnie w pocztowej książce nadawczej dla przesyłek rejestrowanych), określając rodzaj przesyłki (zw</w:t>
      </w:r>
      <w:r w:rsidR="00A17F38" w:rsidRPr="00B35A96">
        <w:rPr>
          <w:rFonts w:ascii="Times New Roman" w:hAnsi="Times New Roman" w:cs="Times New Roman"/>
          <w:sz w:val="24"/>
          <w:szCs w:val="24"/>
        </w:rPr>
        <w:t>ykła, polecona, priorytet czy za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zwrotnym potwierdzeniem odbioru) </w:t>
      </w:r>
      <w:r w:rsidR="00224904">
        <w:rPr>
          <w:rFonts w:ascii="Times New Roman" w:hAnsi="Times New Roman" w:cs="Times New Roman"/>
          <w:sz w:val="24"/>
          <w:szCs w:val="24"/>
        </w:rPr>
        <w:t>a także</w:t>
      </w:r>
      <w:r w:rsidR="005A19A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5A19AC" w:rsidRPr="00034FD0">
        <w:rPr>
          <w:rFonts w:ascii="Times New Roman" w:hAnsi="Times New Roman" w:cs="Times New Roman"/>
          <w:sz w:val="24"/>
          <w:szCs w:val="24"/>
        </w:rPr>
        <w:t>nadruku zawierającego pełną</w:t>
      </w:r>
      <w:r w:rsidR="00224904" w:rsidRPr="00034FD0">
        <w:rPr>
          <w:rFonts w:ascii="Times New Roman" w:hAnsi="Times New Roman" w:cs="Times New Roman"/>
          <w:sz w:val="24"/>
          <w:szCs w:val="24"/>
        </w:rPr>
        <w:t xml:space="preserve"> nazwę i adres zamawiającego</w:t>
      </w:r>
      <w:r w:rsidR="00034FD0" w:rsidRPr="00034FD0">
        <w:rPr>
          <w:rFonts w:ascii="Times New Roman" w:hAnsi="Times New Roman" w:cs="Times New Roman"/>
          <w:sz w:val="24"/>
          <w:szCs w:val="24"/>
        </w:rPr>
        <w:t xml:space="preserve"> (nadawcy)</w:t>
      </w:r>
      <w:r w:rsidR="00224904" w:rsidRPr="00034FD0">
        <w:rPr>
          <w:rFonts w:ascii="Times New Roman" w:hAnsi="Times New Roman" w:cs="Times New Roman"/>
          <w:sz w:val="24"/>
          <w:szCs w:val="24"/>
        </w:rPr>
        <w:t xml:space="preserve"> oraz w miejscu opłaty pocztowej znaku opłaty oraz identyfikacji umowy wg wzoru przekazanego przez </w:t>
      </w:r>
      <w:r w:rsidR="00034FD0" w:rsidRPr="00034FD0">
        <w:rPr>
          <w:rFonts w:ascii="Times New Roman" w:hAnsi="Times New Roman" w:cs="Times New Roman"/>
          <w:sz w:val="24"/>
          <w:szCs w:val="24"/>
        </w:rPr>
        <w:t>w</w:t>
      </w:r>
      <w:r w:rsidR="00224904" w:rsidRPr="00034FD0">
        <w:rPr>
          <w:rFonts w:ascii="Times New Roman" w:hAnsi="Times New Roman" w:cs="Times New Roman"/>
          <w:sz w:val="24"/>
          <w:szCs w:val="24"/>
        </w:rPr>
        <w:t>ykonawcę (</w:t>
      </w:r>
      <w:r w:rsidR="00034FD0" w:rsidRPr="00034FD0">
        <w:rPr>
          <w:rFonts w:ascii="Times New Roman" w:hAnsi="Times New Roman" w:cs="Times New Roman"/>
          <w:sz w:val="24"/>
          <w:szCs w:val="24"/>
        </w:rPr>
        <w:t>o</w:t>
      </w:r>
      <w:r w:rsidR="00224904" w:rsidRPr="00034FD0">
        <w:rPr>
          <w:rFonts w:ascii="Times New Roman" w:hAnsi="Times New Roman" w:cs="Times New Roman"/>
          <w:sz w:val="24"/>
          <w:szCs w:val="24"/>
        </w:rPr>
        <w:t>peratora pocztowego</w:t>
      </w:r>
      <w:r w:rsidR="00034FD0" w:rsidRPr="00034FD0">
        <w:rPr>
          <w:rFonts w:ascii="Times New Roman" w:hAnsi="Times New Roman" w:cs="Times New Roman"/>
          <w:sz w:val="24"/>
          <w:szCs w:val="24"/>
        </w:rPr>
        <w:t>)</w:t>
      </w:r>
      <w:r w:rsidR="00034FD0" w:rsidRPr="00034FD0">
        <w:rPr>
          <w:rFonts w:ascii="Times New Roman" w:hAnsi="Times New Roman" w:cs="Times New Roman"/>
          <w:i/>
          <w:sz w:val="24"/>
          <w:szCs w:val="24"/>
        </w:rPr>
        <w:t>.</w:t>
      </w:r>
    </w:p>
    <w:p w14:paraId="5DFFD5A9" w14:textId="77777777" w:rsidR="001928EA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7.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właściwego przygotowania przesyłek oraz sporządzania zestawień dla</w:t>
      </w:r>
      <w:r w:rsidR="003D17D1" w:rsidRPr="00B35A96">
        <w:rPr>
          <w:rFonts w:ascii="Times New Roman" w:hAnsi="Times New Roman" w:cs="Times New Roman"/>
          <w:sz w:val="24"/>
          <w:szCs w:val="24"/>
        </w:rPr>
        <w:t xml:space="preserve"> tych</w:t>
      </w:r>
      <w:r w:rsidR="001928EA" w:rsidRPr="00B35A96">
        <w:rPr>
          <w:rFonts w:ascii="Times New Roman" w:hAnsi="Times New Roman" w:cs="Times New Roman"/>
          <w:sz w:val="24"/>
          <w:szCs w:val="24"/>
        </w:rPr>
        <w:t xml:space="preserve"> przesyłek.</w:t>
      </w:r>
    </w:p>
    <w:p w14:paraId="3AB4AD08" w14:textId="77777777" w:rsidR="001928EA" w:rsidRPr="00B35A96" w:rsidRDefault="007412AC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8. </w:t>
      </w:r>
      <w:r w:rsidR="001928EA" w:rsidRPr="00B35A96">
        <w:rPr>
          <w:rFonts w:ascii="Times New Roman" w:hAnsi="Times New Roman" w:cs="Times New Roman"/>
          <w:sz w:val="24"/>
          <w:szCs w:val="24"/>
        </w:rPr>
        <w:t>Zamawiający zobowiązuje się do nadawania przesyłek w stanie uporządkowanym, przez co należy rozumieć</w:t>
      </w:r>
      <w:r w:rsidR="005A19AC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1928EA" w:rsidRPr="00B35A96">
        <w:rPr>
          <w:rFonts w:ascii="Times New Roman" w:hAnsi="Times New Roman" w:cs="Times New Roman"/>
          <w:sz w:val="24"/>
          <w:szCs w:val="24"/>
        </w:rPr>
        <w:t>:</w:t>
      </w:r>
    </w:p>
    <w:p w14:paraId="405ED051" w14:textId="77777777" w:rsidR="006A63A6" w:rsidRPr="00B35A96" w:rsidRDefault="0029105B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a) </w:t>
      </w:r>
      <w:r w:rsidR="00BF03AD" w:rsidRPr="00B35A96">
        <w:rPr>
          <w:rFonts w:ascii="Times New Roman" w:hAnsi="Times New Roman" w:cs="Times New Roman"/>
          <w:sz w:val="24"/>
          <w:szCs w:val="24"/>
        </w:rPr>
        <w:t>d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la przesyłek rejestrowanych – wpisanie każdej przesyłki do zestawienia przesyłek, sporządzonego w dwóch egzemplarzach, z których </w:t>
      </w:r>
      <w:r w:rsidR="004728E0" w:rsidRPr="00B35A96">
        <w:rPr>
          <w:rFonts w:ascii="Times New Roman" w:hAnsi="Times New Roman" w:cs="Times New Roman"/>
          <w:sz w:val="24"/>
          <w:szCs w:val="24"/>
        </w:rPr>
        <w:t>jeden egzemplarz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będzie przeznaczony dla wykonawcy w celach rozliczeniowych, a </w:t>
      </w:r>
      <w:r w:rsidR="004728E0" w:rsidRPr="00B35A96">
        <w:rPr>
          <w:rFonts w:ascii="Times New Roman" w:hAnsi="Times New Roman" w:cs="Times New Roman"/>
          <w:sz w:val="24"/>
          <w:szCs w:val="24"/>
        </w:rPr>
        <w:t>drugi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stanowić będzie potwierdzenie </w:t>
      </w:r>
      <w:r w:rsidR="004728E0" w:rsidRPr="00B35A96"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="006A63A6" w:rsidRPr="00B35A96">
        <w:rPr>
          <w:rFonts w:ascii="Times New Roman" w:hAnsi="Times New Roman" w:cs="Times New Roman"/>
          <w:sz w:val="24"/>
          <w:szCs w:val="24"/>
        </w:rPr>
        <w:t>nadania danej partii przesyłek,</w:t>
      </w:r>
    </w:p>
    <w:p w14:paraId="106A870D" w14:textId="77777777" w:rsidR="006A63A6" w:rsidRPr="00B35A96" w:rsidRDefault="0029105B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b) </w:t>
      </w:r>
      <w:r w:rsidR="00BF03AD" w:rsidRPr="00B35A96">
        <w:rPr>
          <w:rFonts w:ascii="Times New Roman" w:hAnsi="Times New Roman" w:cs="Times New Roman"/>
          <w:sz w:val="24"/>
          <w:szCs w:val="24"/>
        </w:rPr>
        <w:t>d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la przesyłek zwykłych nierejestrowanych – przygotowanie zestawienia ilościowego przesyłek wg poszczególnych kategorii wagowych sporządzonego dla celów rozliczeniowych w dwóch egzemplarzach, z których </w:t>
      </w:r>
      <w:r w:rsidR="004728E0" w:rsidRPr="00B35A96">
        <w:rPr>
          <w:rFonts w:ascii="Times New Roman" w:hAnsi="Times New Roman" w:cs="Times New Roman"/>
          <w:sz w:val="24"/>
          <w:szCs w:val="24"/>
        </w:rPr>
        <w:t>jeden egzemplarz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będzie przeznaczony dla wykonawcy w celach rozliczeniowych, a </w:t>
      </w:r>
      <w:r w:rsidR="004728E0" w:rsidRPr="00B35A96">
        <w:rPr>
          <w:rFonts w:ascii="Times New Roman" w:hAnsi="Times New Roman" w:cs="Times New Roman"/>
          <w:sz w:val="24"/>
          <w:szCs w:val="24"/>
        </w:rPr>
        <w:t>drugi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stanowić będzie potwierdzenie</w:t>
      </w:r>
      <w:r w:rsidR="00695621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4728E0" w:rsidRPr="00B35A96"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="00695621" w:rsidRPr="00B35A96">
        <w:rPr>
          <w:rFonts w:ascii="Times New Roman" w:hAnsi="Times New Roman" w:cs="Times New Roman"/>
          <w:sz w:val="24"/>
          <w:szCs w:val="24"/>
        </w:rPr>
        <w:t>nadania danej partii przesyłek.</w:t>
      </w:r>
    </w:p>
    <w:p w14:paraId="61CBA61B" w14:textId="77777777" w:rsidR="00695621" w:rsidRPr="00B35A96" w:rsidRDefault="007412AC" w:rsidP="00D608B2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9. </w:t>
      </w:r>
      <w:r w:rsidR="00695621" w:rsidRPr="00B35A96">
        <w:rPr>
          <w:rFonts w:ascii="Times New Roman" w:hAnsi="Times New Roman" w:cs="Times New Roman"/>
          <w:sz w:val="24"/>
          <w:szCs w:val="24"/>
        </w:rPr>
        <w:t>Zamawiający nie dopuszcza przepakowywania przesyłek. Nadawcą przesyłek</w:t>
      </w:r>
      <w:r w:rsidR="0038281A">
        <w:rPr>
          <w:rFonts w:ascii="Times New Roman" w:hAnsi="Times New Roman" w:cs="Times New Roman"/>
          <w:sz w:val="24"/>
          <w:szCs w:val="24"/>
        </w:rPr>
        <w:t xml:space="preserve"> zawsze</w:t>
      </w:r>
      <w:r w:rsidR="00695621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425C11">
        <w:rPr>
          <w:rFonts w:ascii="Times New Roman" w:hAnsi="Times New Roman" w:cs="Times New Roman"/>
          <w:sz w:val="24"/>
          <w:szCs w:val="24"/>
        </w:rPr>
        <w:t>b</w:t>
      </w:r>
      <w:r w:rsidR="00695621" w:rsidRPr="00B35A96">
        <w:rPr>
          <w:rFonts w:ascii="Times New Roman" w:hAnsi="Times New Roman" w:cs="Times New Roman"/>
          <w:sz w:val="24"/>
          <w:szCs w:val="24"/>
        </w:rPr>
        <w:t>ędzie zamawiający.</w:t>
      </w:r>
    </w:p>
    <w:p w14:paraId="5CB05657" w14:textId="77777777" w:rsidR="00695621" w:rsidRPr="00B35A96" w:rsidRDefault="007412AC" w:rsidP="00EC68B4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10. </w:t>
      </w:r>
      <w:r w:rsidR="00695621" w:rsidRPr="00B35A96">
        <w:rPr>
          <w:rFonts w:ascii="Times New Roman" w:hAnsi="Times New Roman" w:cs="Times New Roman"/>
          <w:sz w:val="24"/>
          <w:szCs w:val="24"/>
        </w:rPr>
        <w:t>Zamawiający wymaga aby na dowodzie nadania przesyłki figurował zamawiający jako podmiot nadający przesyłki.</w:t>
      </w:r>
      <w:r w:rsidR="00183FFB" w:rsidRPr="00B35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D1D19" w14:textId="77777777" w:rsidR="00695621" w:rsidRPr="00B35A96" w:rsidRDefault="007412AC" w:rsidP="00EC68B4">
      <w:pPr>
        <w:widowControl w:val="0"/>
        <w:tabs>
          <w:tab w:val="left" w:pos="408"/>
        </w:tabs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11. </w:t>
      </w:r>
      <w:r w:rsidR="00695621" w:rsidRPr="00B35A96">
        <w:rPr>
          <w:rFonts w:ascii="Times New Roman" w:hAnsi="Times New Roman" w:cs="Times New Roman"/>
          <w:sz w:val="24"/>
          <w:szCs w:val="24"/>
        </w:rPr>
        <w:t>Potwierdzenie nadania musi jednoznacznie określać datę przyjęcia przesyłki oraz identyfikować placówkę pocztową, która nadała przesyłkę.</w:t>
      </w:r>
    </w:p>
    <w:p w14:paraId="6A822B96" w14:textId="77777777" w:rsidR="00C257F9" w:rsidRPr="00B35A96" w:rsidRDefault="007412AC" w:rsidP="00EC68B4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12. </w:t>
      </w:r>
      <w:r w:rsidR="00D97C4A" w:rsidRPr="00B35A96">
        <w:rPr>
          <w:rFonts w:ascii="Times New Roman" w:hAnsi="Times New Roman" w:cs="Times New Roman"/>
          <w:sz w:val="24"/>
          <w:szCs w:val="24"/>
        </w:rPr>
        <w:t>Zamawiający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jest odpowiedzialny za nadawanie przesyłek listowych i paczek w stanie umożliwiającym wykonawcy doręczenie</w:t>
      </w:r>
      <w:r w:rsidR="001A1696">
        <w:rPr>
          <w:rFonts w:ascii="Times New Roman" w:hAnsi="Times New Roman" w:cs="Times New Roman"/>
          <w:sz w:val="24"/>
          <w:szCs w:val="24"/>
        </w:rPr>
        <w:t>,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bez</w:t>
      </w:r>
      <w:r w:rsidR="00E16B71" w:rsidRPr="00B35A96">
        <w:rPr>
          <w:rFonts w:ascii="Times New Roman" w:hAnsi="Times New Roman" w:cs="Times New Roman"/>
          <w:sz w:val="24"/>
          <w:szCs w:val="24"/>
        </w:rPr>
        <w:t xml:space="preserve"> ubytku i uszkodzenia</w:t>
      </w:r>
      <w:r w:rsidR="001A1696">
        <w:rPr>
          <w:rFonts w:ascii="Times New Roman" w:hAnsi="Times New Roman" w:cs="Times New Roman"/>
          <w:sz w:val="24"/>
          <w:szCs w:val="24"/>
        </w:rPr>
        <w:t>,</w:t>
      </w:r>
      <w:r w:rsidR="00E16B71" w:rsidRPr="00B35A96">
        <w:rPr>
          <w:rFonts w:ascii="Times New Roman" w:hAnsi="Times New Roman" w:cs="Times New Roman"/>
          <w:sz w:val="24"/>
          <w:szCs w:val="24"/>
        </w:rPr>
        <w:t xml:space="preserve"> do odbiorcy</w:t>
      </w:r>
      <w:r w:rsidR="006A63A6" w:rsidRPr="00B35A96">
        <w:rPr>
          <w:rFonts w:ascii="Times New Roman" w:hAnsi="Times New Roman" w:cs="Times New Roman"/>
          <w:sz w:val="24"/>
          <w:szCs w:val="24"/>
        </w:rPr>
        <w:t xml:space="preserve"> zgodnie z adresem przeznaczenia.</w:t>
      </w:r>
    </w:p>
    <w:p w14:paraId="1ECEFBBA" w14:textId="77777777" w:rsidR="006A63A6" w:rsidRPr="00B35A96" w:rsidRDefault="007412AC" w:rsidP="00556FDC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6A63A6" w:rsidRPr="00B35A96">
        <w:rPr>
          <w:rFonts w:ascii="Times New Roman" w:hAnsi="Times New Roman" w:cs="Times New Roman"/>
          <w:sz w:val="24"/>
          <w:szCs w:val="24"/>
        </w:rPr>
        <w:t>Wykonawca będzie doręczał do siedziby zamawiającego</w:t>
      </w:r>
      <w:r w:rsidR="00D97C4A" w:rsidRPr="00B35A96">
        <w:rPr>
          <w:rFonts w:ascii="Times New Roman" w:hAnsi="Times New Roman" w:cs="Times New Roman"/>
          <w:sz w:val="24"/>
          <w:szCs w:val="24"/>
        </w:rPr>
        <w:t xml:space="preserve"> pokwitowanie odbioru przesyłki, potwierdzone przez jej adresata, niezwłocznie po dokonaniu doręczeni</w:t>
      </w:r>
      <w:r w:rsidR="003D17D1" w:rsidRPr="00B35A96">
        <w:rPr>
          <w:rFonts w:ascii="Times New Roman" w:hAnsi="Times New Roman" w:cs="Times New Roman"/>
          <w:sz w:val="24"/>
          <w:szCs w:val="24"/>
        </w:rPr>
        <w:t xml:space="preserve">a przesyłki, </w:t>
      </w:r>
      <w:r w:rsidR="003D17D1" w:rsidRPr="009F755C">
        <w:rPr>
          <w:rFonts w:ascii="Times New Roman" w:hAnsi="Times New Roman" w:cs="Times New Roman"/>
          <w:sz w:val="24"/>
          <w:szCs w:val="24"/>
        </w:rPr>
        <w:t>nie później jednak</w:t>
      </w:r>
      <w:r w:rsidR="00D97C4A" w:rsidRPr="009F755C">
        <w:rPr>
          <w:rFonts w:ascii="Times New Roman" w:hAnsi="Times New Roman" w:cs="Times New Roman"/>
          <w:sz w:val="24"/>
          <w:szCs w:val="24"/>
        </w:rPr>
        <w:t xml:space="preserve"> niż w ciągu 7 dni roboczych od dnia doręczenia</w:t>
      </w:r>
      <w:r w:rsidR="00D97C4A" w:rsidRPr="00B35A96">
        <w:rPr>
          <w:rFonts w:ascii="Times New Roman" w:hAnsi="Times New Roman" w:cs="Times New Roman"/>
          <w:sz w:val="24"/>
          <w:szCs w:val="24"/>
        </w:rPr>
        <w:t>.</w:t>
      </w:r>
      <w:r w:rsidR="00183FFB" w:rsidRPr="00B35A96">
        <w:rPr>
          <w:rFonts w:ascii="Times New Roman" w:hAnsi="Times New Roman" w:cs="Times New Roman"/>
          <w:sz w:val="24"/>
          <w:szCs w:val="24"/>
        </w:rPr>
        <w:t xml:space="preserve"> Obowiązuje druk zwrotnego potwierdzenia odbioru stosowany przez zamawiającego.</w:t>
      </w:r>
    </w:p>
    <w:p w14:paraId="059BC712" w14:textId="77777777" w:rsidR="006E120E" w:rsidRPr="00B35A96" w:rsidRDefault="007412AC" w:rsidP="00B4547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14. 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Dla</w:t>
      </w:r>
      <w:r w:rsidR="008B0BA2">
        <w:rPr>
          <w:rFonts w:ascii="Times New Roman" w:hAnsi="Times New Roman" w:cs="Times New Roman"/>
          <w:sz w:val="24"/>
          <w:szCs w:val="24"/>
        </w:rPr>
        <w:t xml:space="preserve"> zdecydowanej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BF26B0">
        <w:rPr>
          <w:rFonts w:ascii="Times New Roman" w:hAnsi="Times New Roman" w:cs="Times New Roman"/>
          <w:sz w:val="24"/>
          <w:szCs w:val="24"/>
        </w:rPr>
        <w:t>większości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przesyłek</w:t>
      </w:r>
      <w:r w:rsidR="00796BEF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zamawiający wymaga zapewnienia przez wykonawcę </w:t>
      </w:r>
    </w:p>
    <w:p w14:paraId="4430AF5E" w14:textId="28882AD7" w:rsidR="006E120E" w:rsidRPr="00B35A96" w:rsidRDefault="00796BEF" w:rsidP="00A27E1D">
      <w:pPr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6377" w:rsidRPr="00B35A96">
        <w:rPr>
          <w:rFonts w:ascii="Times New Roman" w:hAnsi="Times New Roman" w:cs="Times New Roman"/>
          <w:sz w:val="24"/>
          <w:szCs w:val="24"/>
        </w:rPr>
        <w:t>s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kutków nadania pisma (moc doręczenia) określonych w </w:t>
      </w:r>
      <w:r w:rsidR="004536FA">
        <w:rPr>
          <w:rFonts w:ascii="Times New Roman" w:hAnsi="Times New Roman" w:cs="Times New Roman"/>
          <w:sz w:val="24"/>
          <w:szCs w:val="24"/>
        </w:rPr>
        <w:t xml:space="preserve">aktualnie obowiązujących </w:t>
      </w:r>
      <w:r w:rsidR="006E120E" w:rsidRPr="00B35A96">
        <w:rPr>
          <w:rFonts w:ascii="Times New Roman" w:hAnsi="Times New Roman" w:cs="Times New Roman"/>
          <w:sz w:val="24"/>
          <w:szCs w:val="24"/>
        </w:rPr>
        <w:t>przepisach:</w:t>
      </w:r>
    </w:p>
    <w:p w14:paraId="1AC47AF9" w14:textId="2F89530D" w:rsidR="008B0BA2" w:rsidRDefault="007412AC" w:rsidP="007412AC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z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 dnia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14 </w:t>
      </w:r>
      <w:r w:rsidR="00D36377" w:rsidRPr="00B35A96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czerwca 1960 r. </w:t>
      </w:r>
      <w:r w:rsidR="004728E0" w:rsidRPr="00B35A96">
        <w:rPr>
          <w:rFonts w:ascii="Times New Roman" w:hAnsi="Times New Roman" w:cs="Times New Roman"/>
          <w:sz w:val="24"/>
          <w:szCs w:val="24"/>
        </w:rPr>
        <w:t>K</w:t>
      </w:r>
      <w:r w:rsidR="006E120E" w:rsidRPr="00B35A96">
        <w:rPr>
          <w:rFonts w:ascii="Times New Roman" w:hAnsi="Times New Roman" w:cs="Times New Roman"/>
          <w:sz w:val="24"/>
          <w:szCs w:val="24"/>
        </w:rPr>
        <w:t>odeks</w:t>
      </w:r>
      <w:r w:rsidR="004536FA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postępowania administracyjnego</w:t>
      </w:r>
      <w:r w:rsidR="004536FA">
        <w:rPr>
          <w:rFonts w:ascii="Times New Roman" w:hAnsi="Times New Roman" w:cs="Times New Roman"/>
          <w:sz w:val="24"/>
          <w:szCs w:val="24"/>
        </w:rPr>
        <w:t>;</w:t>
      </w:r>
    </w:p>
    <w:p w14:paraId="53FAECFF" w14:textId="5519F815" w:rsidR="006E120E" w:rsidRPr="001A1696" w:rsidRDefault="007412AC" w:rsidP="009D21E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z dnia 17 listopada 1964 r. </w:t>
      </w:r>
      <w:r w:rsidR="004728E0" w:rsidRPr="00B35A96">
        <w:rPr>
          <w:rFonts w:ascii="Times New Roman" w:hAnsi="Times New Roman" w:cs="Times New Roman"/>
          <w:sz w:val="24"/>
          <w:szCs w:val="24"/>
        </w:rPr>
        <w:t>K</w:t>
      </w:r>
      <w:r w:rsidR="006E120E" w:rsidRPr="00B35A96">
        <w:rPr>
          <w:rFonts w:ascii="Times New Roman" w:hAnsi="Times New Roman" w:cs="Times New Roman"/>
          <w:sz w:val="24"/>
          <w:szCs w:val="24"/>
        </w:rPr>
        <w:t>odeks postępowania cywilnego</w:t>
      </w:r>
      <w:r w:rsidR="004536FA">
        <w:rPr>
          <w:rFonts w:ascii="Times New Roman" w:hAnsi="Times New Roman" w:cs="Times New Roman"/>
          <w:sz w:val="24"/>
          <w:szCs w:val="24"/>
        </w:rPr>
        <w:t>;</w:t>
      </w:r>
    </w:p>
    <w:p w14:paraId="543FF906" w14:textId="0AE0390C" w:rsidR="006E120E" w:rsidRPr="001A1696" w:rsidRDefault="007412AC" w:rsidP="009D21E2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- </w:t>
      </w:r>
      <w:r w:rsidR="006E120E" w:rsidRPr="00B35A96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8B0BA2">
        <w:rPr>
          <w:rFonts w:ascii="Times New Roman" w:hAnsi="Times New Roman" w:cs="Times New Roman"/>
          <w:sz w:val="24"/>
          <w:szCs w:val="24"/>
        </w:rPr>
        <w:t xml:space="preserve"> </w:t>
      </w:r>
      <w:r w:rsidR="006E120E" w:rsidRPr="00B35A96">
        <w:rPr>
          <w:rFonts w:ascii="Times New Roman" w:hAnsi="Times New Roman" w:cs="Times New Roman"/>
          <w:sz w:val="24"/>
          <w:szCs w:val="24"/>
        </w:rPr>
        <w:t>29 sierpnia 1997 r.</w:t>
      </w:r>
      <w:r w:rsidR="00DA2A39">
        <w:rPr>
          <w:rFonts w:ascii="Times New Roman" w:hAnsi="Times New Roman" w:cs="Times New Roman"/>
          <w:sz w:val="24"/>
          <w:szCs w:val="24"/>
        </w:rPr>
        <w:t xml:space="preserve"> </w:t>
      </w:r>
      <w:r w:rsidR="004728E0" w:rsidRPr="00B35A96">
        <w:rPr>
          <w:rFonts w:ascii="Times New Roman" w:hAnsi="Times New Roman" w:cs="Times New Roman"/>
          <w:sz w:val="24"/>
          <w:szCs w:val="24"/>
        </w:rPr>
        <w:t>O</w:t>
      </w:r>
      <w:r w:rsidR="006E120E" w:rsidRPr="00B35A96">
        <w:rPr>
          <w:rFonts w:ascii="Times New Roman" w:hAnsi="Times New Roman" w:cs="Times New Roman"/>
          <w:sz w:val="24"/>
          <w:szCs w:val="24"/>
        </w:rPr>
        <w:t>rdynacja podatkowa</w:t>
      </w:r>
      <w:r w:rsidR="004536FA">
        <w:rPr>
          <w:rFonts w:ascii="Times New Roman" w:hAnsi="Times New Roman" w:cs="Times New Roman"/>
          <w:sz w:val="24"/>
          <w:szCs w:val="24"/>
        </w:rPr>
        <w:t>.</w:t>
      </w:r>
    </w:p>
    <w:p w14:paraId="35412B21" w14:textId="1B1BE712" w:rsidR="00155A5E" w:rsidRDefault="000A2AAD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5A96">
        <w:rPr>
          <w:rFonts w:ascii="Times New Roman" w:hAnsi="Times New Roman" w:cs="Times New Roman"/>
          <w:sz w:val="24"/>
          <w:szCs w:val="24"/>
        </w:rPr>
        <w:t xml:space="preserve">15. Adresaci nadawanych przez zamawiającego przesyłek muszą mieć możliwość ich odbioru </w:t>
      </w:r>
      <w:r w:rsidR="00AC66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5A96">
        <w:rPr>
          <w:rFonts w:ascii="Times New Roman" w:hAnsi="Times New Roman" w:cs="Times New Roman"/>
          <w:sz w:val="24"/>
          <w:szCs w:val="24"/>
        </w:rPr>
        <w:t xml:space="preserve">w placówkach pocztowych wykonawcy. </w:t>
      </w:r>
    </w:p>
    <w:p w14:paraId="1598453C" w14:textId="3E23D6CC" w:rsidR="003B6B1D" w:rsidRDefault="002649F7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Poniższa tabela przedstawia rodzaje oraz szacunkowe ilości przesyłek w okresie objętym zamówieniem</w:t>
      </w:r>
      <w:r w:rsidR="00A20373">
        <w:rPr>
          <w:rFonts w:ascii="Times New Roman" w:hAnsi="Times New Roman" w:cs="Times New Roman"/>
          <w:sz w:val="24"/>
          <w:szCs w:val="24"/>
        </w:rPr>
        <w:t>:</w:t>
      </w:r>
    </w:p>
    <w:p w14:paraId="03EDAF03" w14:textId="77777777" w:rsidR="004536FA" w:rsidRDefault="004536FA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33"/>
        <w:gridCol w:w="3402"/>
        <w:gridCol w:w="1559"/>
      </w:tblGrid>
      <w:tr w:rsidR="00A20373" w:rsidRPr="00A20373" w14:paraId="0E296C01" w14:textId="77777777" w:rsidTr="00A20373">
        <w:trPr>
          <w:trHeight w:val="42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F515B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4F388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38FA46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Format / Waga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E617B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Ilość przesyłek</w:t>
            </w:r>
          </w:p>
        </w:tc>
      </w:tr>
      <w:tr w:rsidR="00A20373" w:rsidRPr="00A20373" w14:paraId="47B67BD8" w14:textId="77777777" w:rsidTr="00A2037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1AA2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A281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E6B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ADC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4B92EB3C" w14:textId="77777777" w:rsidTr="00A2037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E210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5C6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888E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8A0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FDB0520" w14:textId="77777777" w:rsidTr="004536FA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3B94" w14:textId="77777777" w:rsidR="00A20373" w:rsidRPr="00A20373" w:rsidRDefault="00A20373" w:rsidP="00A20373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945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916A4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6522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256EB88" w14:textId="77777777" w:rsidTr="00A20373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0607DBB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0C4585C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7E8AC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C9EC776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</w:p>
        </w:tc>
      </w:tr>
      <w:tr w:rsidR="00A20373" w:rsidRPr="00A20373" w14:paraId="5A3F66B0" w14:textId="77777777" w:rsidTr="00E45A0D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AF4C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37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FF039" w14:textId="586AAFAC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Poczta firmowa - pięć odbiorów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-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1B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miesięcy</w:t>
            </w:r>
          </w:p>
        </w:tc>
      </w:tr>
      <w:tr w:rsidR="00A20373" w:rsidRPr="00A20373" w14:paraId="5DF9937D" w14:textId="77777777" w:rsidTr="00E45A0D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3EEA" w14:textId="5B58E4EB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7B0A" w14:textId="09164D5B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Przesyłki za zwrotnym </w:t>
            </w:r>
            <w:r w:rsidR="00A92581"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potwierdzeniem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odbioru (ZPO) rejestrowane, doręczone za pokwitowaniem odbioru,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F4EA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9D63" w14:textId="117978FF" w:rsidR="00A20373" w:rsidRPr="00A20373" w:rsidRDefault="00F11B27" w:rsidP="00D7103F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F11B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12</w:t>
            </w:r>
            <w:r w:rsidR="00BA10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  <w:r w:rsidRPr="00F11B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20373" w:rsidRPr="00A20373" w14:paraId="54592C4F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08E9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BF1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C2A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1B1E" w14:textId="77777777" w:rsidR="00A20373" w:rsidRPr="00A20373" w:rsidRDefault="00A20373" w:rsidP="00D7103F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09782FED" w14:textId="77777777" w:rsidTr="00E45A0D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A771" w14:textId="14A8A95A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849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C6D0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M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1000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DC52" w14:textId="4B152FB8" w:rsidR="00A20373" w:rsidRPr="00A20373" w:rsidRDefault="00D7103F" w:rsidP="00D7103F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  <w:r w:rsidR="00F11B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A20373" w:rsidRPr="00A20373" w14:paraId="3ED6FC78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4D92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B5E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2CE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1095" w14:textId="77777777" w:rsidR="00A20373" w:rsidRPr="00A20373" w:rsidRDefault="00A20373" w:rsidP="00D7103F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B79F978" w14:textId="77777777" w:rsidTr="00E45A0D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675A" w14:textId="2A6FD017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C6C8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AD64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2000 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9AC9" w14:textId="2A1ABE26" w:rsidR="00A20373" w:rsidRPr="00A20373" w:rsidRDefault="00D7103F" w:rsidP="00D7103F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  <w:r w:rsidR="00F11B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A20373" w:rsidRPr="00A20373" w14:paraId="3920E96F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525F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084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C97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9D43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2E503F45" w14:textId="77777777" w:rsidTr="00E45A0D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15D9" w14:textId="66C25CF1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0D75" w14:textId="30B295F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Przesyłki polecone priorytetowe za zwrotnym </w:t>
            </w:r>
            <w:r w:rsidR="00E45A0D"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potwierdzeniem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odbioru (ZPO) rejestrowane, doręczone za pokwitowaniem odbioru,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20235D" w14:textId="254B7710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do 50g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PR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strefa A (kraje europejskie, </w:t>
            </w:r>
            <w:proofErr w:type="spellStart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Izrael,Cypr</w:t>
            </w:r>
            <w:proofErr w:type="spellEnd"/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62CE" w14:textId="10E2FC07" w:rsidR="00A20373" w:rsidRPr="00A20373" w:rsidRDefault="00D7103F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A20373" w:rsidRPr="00A20373" w14:paraId="1992BA45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0A04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0E0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DC76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847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28E0CD71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2F7B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410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6323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E9C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73AD4E00" w14:textId="77777777" w:rsidTr="00E45A0D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6209F" w14:textId="13E464AC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52EB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Paczk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i rejestrowane (ZPO), w obrocie krajowym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0FF570" w14:textId="2BD7F705" w:rsidR="00A20373" w:rsidRPr="00A20373" w:rsidRDefault="00D7103F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2-5 kg EK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8B07" w14:textId="18BE9978" w:rsidR="00A20373" w:rsidRPr="00A20373" w:rsidRDefault="00D7103F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20373" w:rsidRPr="00A20373" w14:paraId="5FE9DE53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5A9F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7315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C6FE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DA5D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105337B7" w14:textId="77777777" w:rsidTr="00E45A0D">
        <w:trPr>
          <w:trHeight w:val="42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30D5D" w14:textId="63E90196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8240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A5A671" w14:textId="4B73B501" w:rsidR="00A20373" w:rsidRPr="00A20373" w:rsidRDefault="00D7103F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5-10 kg EK gabaryt 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2B0C" w14:textId="0FF1D477" w:rsidR="00A20373" w:rsidRPr="00A20373" w:rsidRDefault="00D7103F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20373" w:rsidRPr="00A20373" w14:paraId="35076E10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1E7A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1499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0919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E3E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527EE51B" w14:textId="77777777" w:rsidTr="00E45A0D">
        <w:trPr>
          <w:trHeight w:val="42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2042" w14:textId="77777777" w:rsidR="00A20373" w:rsidRPr="00A20373" w:rsidRDefault="00A20373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5C8A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0ECC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7AE7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20373" w:rsidRPr="00A20373" w14:paraId="76909A74" w14:textId="77777777" w:rsidTr="00E45A0D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19F1" w14:textId="4E770F76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2A49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Zwroty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166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do 500 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25C4" w14:textId="56AB013C" w:rsidR="00A20373" w:rsidRPr="00A20373" w:rsidRDefault="002D5747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20373" w:rsidRPr="00A20373" w14:paraId="7025B90D" w14:textId="77777777" w:rsidTr="00E45A0D">
        <w:trPr>
          <w:trHeight w:val="42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5492" w14:textId="30CFA07B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2567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Zwroty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BB62" w14:textId="28C4A14E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 </w:t>
            </w: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65B5" w14:textId="3EA71130" w:rsidR="00A20373" w:rsidRPr="00A20373" w:rsidRDefault="00F11B27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6</w:t>
            </w:r>
            <w:r w:rsidR="00FE4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A20373" w:rsidRPr="00A20373" w14:paraId="6B7DAEC2" w14:textId="77777777" w:rsidTr="00E45A0D">
        <w:trPr>
          <w:trHeight w:val="42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921EE" w14:textId="23579436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8B32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3A7A6" w14:textId="6237EC59" w:rsidR="00A20373" w:rsidRPr="00A20373" w:rsidRDefault="00FE4960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  </w:t>
            </w:r>
            <w:r w:rsidRPr="00FE496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364C5" w14:textId="424545AF" w:rsidR="00A20373" w:rsidRPr="00A20373" w:rsidRDefault="00FE4960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20373" w:rsidRPr="00A20373" w14:paraId="00673817" w14:textId="77777777" w:rsidTr="00E45A0D">
        <w:trPr>
          <w:trHeight w:val="429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63678" w14:textId="5D7F299A" w:rsidR="00A20373" w:rsidRPr="00A20373" w:rsidRDefault="00E45A0D" w:rsidP="00E45A0D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8C4F" w14:textId="77777777" w:rsidR="00A20373" w:rsidRPr="00A20373" w:rsidRDefault="00A20373" w:rsidP="00A20373">
            <w:pPr>
              <w:spacing w:after="0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9010" w14:textId="1672FADC" w:rsidR="00A20373" w:rsidRPr="00A20373" w:rsidRDefault="00FE4960" w:rsidP="00FE49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FORMAT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203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496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75BA" w14:textId="768F3040" w:rsidR="00A20373" w:rsidRPr="00A20373" w:rsidRDefault="00FE4960" w:rsidP="00FE4960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20373" w:rsidRPr="00A20373" w14:paraId="2820BFBC" w14:textId="77777777" w:rsidTr="00A20373">
        <w:trPr>
          <w:trHeight w:val="300"/>
        </w:trPr>
        <w:tc>
          <w:tcPr>
            <w:tcW w:w="8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83D4" w14:textId="77777777" w:rsidR="00A20373" w:rsidRPr="00A20373" w:rsidRDefault="00A20373" w:rsidP="00A20373">
            <w:pPr>
              <w:spacing w:after="0"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03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11BB5" w14:textId="77B995EC" w:rsidR="00A20373" w:rsidRPr="00A20373" w:rsidRDefault="00F11B27" w:rsidP="00F11B27">
            <w:pPr>
              <w:spacing w:after="0"/>
              <w:ind w:left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13</w:t>
            </w:r>
            <w:r w:rsidR="00BA10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</w:tbl>
    <w:p w14:paraId="63F83F4E" w14:textId="77777777" w:rsidR="009D21E2" w:rsidRDefault="009D21E2" w:rsidP="000A2AAD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BD886F" w14:textId="2108E2E9" w:rsidR="00E45A0D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92581">
        <w:rPr>
          <w:rFonts w:ascii="Times New Roman" w:hAnsi="Times New Roman" w:cs="Times New Roman"/>
          <w:sz w:val="24"/>
          <w:szCs w:val="24"/>
        </w:rPr>
        <w:t xml:space="preserve">. Rzeczywista liczba poszczególnych przesyłek jest zależna od bieżącej potrzeby Zamawiającego i może ulec zmianie. </w:t>
      </w:r>
      <w:r w:rsidR="00977F77" w:rsidRPr="00977F77">
        <w:rPr>
          <w:rFonts w:ascii="Times New Roman" w:hAnsi="Times New Roman" w:cs="Times New Roman"/>
          <w:sz w:val="24"/>
          <w:szCs w:val="24"/>
        </w:rPr>
        <w:t>W przypadku konieczności nadania przez Zamawiająceg</w:t>
      </w:r>
      <w:bookmarkStart w:id="0" w:name="_GoBack"/>
      <w:bookmarkEnd w:id="0"/>
      <w:r w:rsidR="00977F77" w:rsidRPr="00977F77">
        <w:rPr>
          <w:rFonts w:ascii="Times New Roman" w:hAnsi="Times New Roman" w:cs="Times New Roman"/>
          <w:sz w:val="24"/>
          <w:szCs w:val="24"/>
        </w:rPr>
        <w:t>o przesyłek nie ujętych w OPZ i ofercie Wykonawcy, podstawą ich rozliczeń będą ceny zawarte w obowiązującym, w dniu nadania, cenniku Wykonawcy</w:t>
      </w:r>
      <w:r w:rsidR="00977F77">
        <w:rPr>
          <w:rFonts w:ascii="Times New Roman" w:hAnsi="Times New Roman" w:cs="Times New Roman"/>
          <w:sz w:val="24"/>
          <w:szCs w:val="24"/>
        </w:rPr>
        <w:t>.</w:t>
      </w:r>
    </w:p>
    <w:p w14:paraId="6493A8BF" w14:textId="6323A2D3" w:rsidR="001B6D60" w:rsidRDefault="00A92581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1B6D60">
        <w:rPr>
          <w:rFonts w:ascii="Times New Roman" w:hAnsi="Times New Roman" w:cs="Times New Roman"/>
          <w:sz w:val="24"/>
          <w:szCs w:val="24"/>
        </w:rPr>
        <w:t>Dostęp do i</w:t>
      </w:r>
      <w:r w:rsidR="001B6D60" w:rsidRPr="001B6D60">
        <w:rPr>
          <w:rFonts w:ascii="Times New Roman" w:hAnsi="Times New Roman" w:cs="Times New Roman"/>
          <w:sz w:val="24"/>
          <w:szCs w:val="24"/>
        </w:rPr>
        <w:t>nternetow</w:t>
      </w:r>
      <w:r w:rsidR="001B6D60">
        <w:rPr>
          <w:rFonts w:ascii="Times New Roman" w:hAnsi="Times New Roman" w:cs="Times New Roman"/>
          <w:sz w:val="24"/>
          <w:szCs w:val="24"/>
        </w:rPr>
        <w:t>ej</w:t>
      </w:r>
      <w:r w:rsidR="001B6D60" w:rsidRPr="001B6D60">
        <w:rPr>
          <w:rFonts w:ascii="Times New Roman" w:hAnsi="Times New Roman" w:cs="Times New Roman"/>
          <w:sz w:val="24"/>
          <w:szCs w:val="24"/>
        </w:rPr>
        <w:t xml:space="preserve"> aplikacj</w:t>
      </w:r>
      <w:r w:rsidR="001B6D60">
        <w:rPr>
          <w:rFonts w:ascii="Times New Roman" w:hAnsi="Times New Roman" w:cs="Times New Roman"/>
          <w:sz w:val="24"/>
          <w:szCs w:val="24"/>
        </w:rPr>
        <w:t xml:space="preserve">i </w:t>
      </w:r>
      <w:r w:rsidR="001B6D60" w:rsidRPr="001B6D60">
        <w:rPr>
          <w:rFonts w:ascii="Times New Roman" w:hAnsi="Times New Roman" w:cs="Times New Roman"/>
          <w:sz w:val="24"/>
          <w:szCs w:val="24"/>
        </w:rPr>
        <w:t>usprawni</w:t>
      </w:r>
      <w:r w:rsidR="001B6D60">
        <w:rPr>
          <w:rFonts w:ascii="Times New Roman" w:hAnsi="Times New Roman" w:cs="Times New Roman"/>
          <w:sz w:val="24"/>
          <w:szCs w:val="24"/>
        </w:rPr>
        <w:t>ającej</w:t>
      </w:r>
      <w:r w:rsidR="001B6D60" w:rsidRPr="001B6D60">
        <w:rPr>
          <w:rFonts w:ascii="Times New Roman" w:hAnsi="Times New Roman" w:cs="Times New Roman"/>
          <w:sz w:val="24"/>
          <w:szCs w:val="24"/>
        </w:rPr>
        <w:t xml:space="preserve"> proces nadawania przesyłek pocztowych</w:t>
      </w:r>
      <w:r w:rsidR="001B6D60">
        <w:rPr>
          <w:rFonts w:ascii="Times New Roman" w:hAnsi="Times New Roman" w:cs="Times New Roman"/>
          <w:sz w:val="24"/>
          <w:szCs w:val="24"/>
        </w:rPr>
        <w:t xml:space="preserve">, która posiada dostępne min. nw. </w:t>
      </w:r>
      <w:r w:rsidR="00281BD1">
        <w:rPr>
          <w:rFonts w:ascii="Times New Roman" w:hAnsi="Times New Roman" w:cs="Times New Roman"/>
          <w:sz w:val="24"/>
          <w:szCs w:val="24"/>
        </w:rPr>
        <w:t>f</w:t>
      </w:r>
      <w:r w:rsidR="001B6D60">
        <w:rPr>
          <w:rFonts w:ascii="Times New Roman" w:hAnsi="Times New Roman" w:cs="Times New Roman"/>
          <w:sz w:val="24"/>
          <w:szCs w:val="24"/>
        </w:rPr>
        <w:t>unkcje</w:t>
      </w:r>
      <w:r w:rsidR="007D0BC9">
        <w:rPr>
          <w:rFonts w:ascii="Times New Roman" w:hAnsi="Times New Roman" w:cs="Times New Roman"/>
          <w:sz w:val="24"/>
          <w:szCs w:val="24"/>
        </w:rPr>
        <w:t xml:space="preserve"> </w:t>
      </w:r>
      <w:r w:rsidR="007D0BC9" w:rsidRPr="00E262CA">
        <w:rPr>
          <w:rFonts w:ascii="Times New Roman" w:hAnsi="Times New Roman" w:cs="Times New Roman"/>
          <w:b/>
          <w:sz w:val="24"/>
          <w:szCs w:val="24"/>
        </w:rPr>
        <w:t>(jeżeli dotyczy)</w:t>
      </w:r>
      <w:r w:rsidR="001B6D60" w:rsidRPr="00E262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8EA4F7F" w14:textId="77777777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E747A" w14:textId="6EE865BB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elektroniczny proces nadawania przesyłek,</w:t>
      </w:r>
    </w:p>
    <w:p w14:paraId="258717A1" w14:textId="0DC39958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generowanie dokumentów nadawczych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A254E1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szybkie przygotowanie większej ilości przesyłek do nadania,</w:t>
      </w:r>
    </w:p>
    <w:p w14:paraId="509F1577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tworzenie książki adresowej – łatwe zarządzanie własną bazą odbiorców (adresatów),</w:t>
      </w:r>
    </w:p>
    <w:p w14:paraId="02075099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dostęp do pełnej dokumentacji związanej z obsługą przesyłek,</w:t>
      </w:r>
    </w:p>
    <w:p w14:paraId="6DABB34E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proste przygotowanie raportów z nadanych przesyłek,</w:t>
      </w:r>
    </w:p>
    <w:p w14:paraId="6F0A9A3E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elektroniczną komunikację: klient – opiekun handlowy,</w:t>
      </w:r>
    </w:p>
    <w:p w14:paraId="04CC2474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6D60">
        <w:rPr>
          <w:rFonts w:ascii="Times New Roman" w:hAnsi="Times New Roman" w:cs="Times New Roman"/>
          <w:sz w:val="24"/>
          <w:szCs w:val="24"/>
        </w:rPr>
        <w:t>– elektroniczne potwierdzenie książki nadawczej,</w:t>
      </w:r>
    </w:p>
    <w:p w14:paraId="049AA36E" w14:textId="696E3D13" w:rsid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6D60">
        <w:rPr>
          <w:rFonts w:ascii="Times New Roman" w:hAnsi="Times New Roman" w:cs="Times New Roman"/>
          <w:sz w:val="24"/>
          <w:szCs w:val="24"/>
        </w:rPr>
        <w:t>przekazywani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D60">
        <w:rPr>
          <w:rFonts w:ascii="Times New Roman" w:hAnsi="Times New Roman" w:cs="Times New Roman"/>
          <w:sz w:val="24"/>
          <w:szCs w:val="24"/>
        </w:rPr>
        <w:t xml:space="preserve"> i odbierani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6D60">
        <w:rPr>
          <w:rFonts w:ascii="Times New Roman" w:hAnsi="Times New Roman" w:cs="Times New Roman"/>
          <w:sz w:val="24"/>
          <w:szCs w:val="24"/>
        </w:rPr>
        <w:t xml:space="preserve"> plików z informacjami o nadawanych przesyłkach</w:t>
      </w:r>
      <w:r w:rsidR="006A1CB7">
        <w:rPr>
          <w:rFonts w:ascii="Times New Roman" w:hAnsi="Times New Roman" w:cs="Times New Roman"/>
          <w:sz w:val="24"/>
          <w:szCs w:val="24"/>
        </w:rPr>
        <w:t>,</w:t>
      </w:r>
    </w:p>
    <w:p w14:paraId="69CBAB30" w14:textId="75974EE3" w:rsidR="006A1CB7" w:rsidRPr="001B6D60" w:rsidRDefault="006A1CB7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EPO – elektroniczne potwierdzenie odbioru.</w:t>
      </w:r>
    </w:p>
    <w:p w14:paraId="3B7C7533" w14:textId="77777777" w:rsidR="001B6D60" w:rsidRPr="001B6D60" w:rsidRDefault="001B6D60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9B4AA9" w14:textId="353D47AD" w:rsidR="00245975" w:rsidRDefault="00245975" w:rsidP="001B6D60">
      <w:pPr>
        <w:tabs>
          <w:tab w:val="left" w:pos="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45975" w:rsidSect="0039673C">
      <w:footerReference w:type="default" r:id="rId8"/>
      <w:head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3AB7" w14:textId="77777777" w:rsidR="00E55523" w:rsidRDefault="00E55523" w:rsidP="004D6AB5">
      <w:pPr>
        <w:spacing w:after="0"/>
      </w:pPr>
      <w:r>
        <w:separator/>
      </w:r>
    </w:p>
  </w:endnote>
  <w:endnote w:type="continuationSeparator" w:id="0">
    <w:p w14:paraId="75580F82" w14:textId="77777777" w:rsidR="00E55523" w:rsidRDefault="00E55523" w:rsidP="004D6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813989"/>
      <w:docPartObj>
        <w:docPartGallery w:val="Page Numbers (Bottom of Page)"/>
        <w:docPartUnique/>
      </w:docPartObj>
    </w:sdtPr>
    <w:sdtEndPr/>
    <w:sdtContent>
      <w:p w14:paraId="3C7C2692" w14:textId="77777777" w:rsidR="004D6AB5" w:rsidRDefault="004D6A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F4">
          <w:rPr>
            <w:noProof/>
          </w:rPr>
          <w:t>5</w:t>
        </w:r>
        <w:r>
          <w:fldChar w:fldCharType="end"/>
        </w:r>
      </w:p>
    </w:sdtContent>
  </w:sdt>
  <w:p w14:paraId="01E077A6" w14:textId="77777777" w:rsidR="004D6AB5" w:rsidRDefault="004D6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196B" w14:textId="77777777" w:rsidR="00E55523" w:rsidRDefault="00E55523" w:rsidP="004D6AB5">
      <w:pPr>
        <w:spacing w:after="0"/>
      </w:pPr>
      <w:r>
        <w:separator/>
      </w:r>
    </w:p>
  </w:footnote>
  <w:footnote w:type="continuationSeparator" w:id="0">
    <w:p w14:paraId="60DF20AF" w14:textId="77777777" w:rsidR="00E55523" w:rsidRDefault="00E55523" w:rsidP="004D6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1BDA" w14:textId="19742F67" w:rsidR="0039673C" w:rsidRDefault="0039673C">
    <w:pPr>
      <w:pStyle w:val="Nagwek"/>
    </w:pPr>
    <w:r w:rsidRPr="0039673C">
      <w:t>Znak sprawy: SKO/1/</w:t>
    </w:r>
    <w:r w:rsidR="00652FAD">
      <w:t>ZP/</w:t>
    </w:r>
    <w:r w:rsidRPr="0039673C">
      <w:t>2022</w:t>
    </w:r>
  </w:p>
  <w:p w14:paraId="3815D744" w14:textId="77777777" w:rsidR="0039673C" w:rsidRDefault="003967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3233"/>
    <w:multiLevelType w:val="hybridMultilevel"/>
    <w:tmpl w:val="C3063140"/>
    <w:lvl w:ilvl="0" w:tplc="6E6C9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F5C5C"/>
    <w:multiLevelType w:val="hybridMultilevel"/>
    <w:tmpl w:val="FA66B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385D"/>
    <w:multiLevelType w:val="hybridMultilevel"/>
    <w:tmpl w:val="D82C9BBA"/>
    <w:lvl w:ilvl="0" w:tplc="1B1EA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0563"/>
    <w:multiLevelType w:val="hybridMultilevel"/>
    <w:tmpl w:val="13B8D4A6"/>
    <w:lvl w:ilvl="0" w:tplc="726C10C8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 w15:restartNumberingAfterBreak="0">
    <w:nsid w:val="1CCD2497"/>
    <w:multiLevelType w:val="hybridMultilevel"/>
    <w:tmpl w:val="D0A0106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24CB4"/>
    <w:multiLevelType w:val="hybridMultilevel"/>
    <w:tmpl w:val="6EBC7C18"/>
    <w:lvl w:ilvl="0" w:tplc="CD06F26A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7F8565D"/>
    <w:multiLevelType w:val="hybridMultilevel"/>
    <w:tmpl w:val="79981B6A"/>
    <w:lvl w:ilvl="0" w:tplc="605892F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693C8C"/>
    <w:multiLevelType w:val="hybridMultilevel"/>
    <w:tmpl w:val="D0201C5C"/>
    <w:lvl w:ilvl="0" w:tplc="9FF2A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5499"/>
    <w:multiLevelType w:val="hybridMultilevel"/>
    <w:tmpl w:val="8F0067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6DA2"/>
    <w:multiLevelType w:val="hybridMultilevel"/>
    <w:tmpl w:val="570A7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012B"/>
    <w:multiLevelType w:val="multilevel"/>
    <w:tmpl w:val="E2D8F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0E54C55"/>
    <w:multiLevelType w:val="hybridMultilevel"/>
    <w:tmpl w:val="9150440C"/>
    <w:lvl w:ilvl="0" w:tplc="0FE40900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5C854B6"/>
    <w:multiLevelType w:val="multilevel"/>
    <w:tmpl w:val="2068B2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8814250"/>
    <w:multiLevelType w:val="hybridMultilevel"/>
    <w:tmpl w:val="4ACCD9B0"/>
    <w:lvl w:ilvl="0" w:tplc="0BD06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30B10"/>
    <w:multiLevelType w:val="hybridMultilevel"/>
    <w:tmpl w:val="8F2AC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13A6"/>
    <w:multiLevelType w:val="hybridMultilevel"/>
    <w:tmpl w:val="20A4810C"/>
    <w:lvl w:ilvl="0" w:tplc="5C22F9A6">
      <w:start w:val="2012"/>
      <w:numFmt w:val="decimal"/>
      <w:lvlText w:val="%1"/>
      <w:lvlJc w:val="left"/>
      <w:pPr>
        <w:ind w:left="8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73601F0"/>
    <w:multiLevelType w:val="hybridMultilevel"/>
    <w:tmpl w:val="517C572A"/>
    <w:lvl w:ilvl="0" w:tplc="1E005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40CA6"/>
    <w:multiLevelType w:val="hybridMultilevel"/>
    <w:tmpl w:val="4EB28BC2"/>
    <w:lvl w:ilvl="0" w:tplc="45C63916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659260D9"/>
    <w:multiLevelType w:val="multilevel"/>
    <w:tmpl w:val="4702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5D273F7"/>
    <w:multiLevelType w:val="hybridMultilevel"/>
    <w:tmpl w:val="15E41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00F23"/>
    <w:multiLevelType w:val="multilevel"/>
    <w:tmpl w:val="E3F85F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4967C03"/>
    <w:multiLevelType w:val="hybridMultilevel"/>
    <w:tmpl w:val="5FAA57B6"/>
    <w:lvl w:ilvl="0" w:tplc="F5B81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F2211"/>
    <w:multiLevelType w:val="multilevel"/>
    <w:tmpl w:val="474EEB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955B6D"/>
    <w:multiLevelType w:val="hybridMultilevel"/>
    <w:tmpl w:val="74FA1A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7"/>
  </w:num>
  <w:num w:numId="5">
    <w:abstractNumId w:val="4"/>
  </w:num>
  <w:num w:numId="6">
    <w:abstractNumId w:val="23"/>
  </w:num>
  <w:num w:numId="7">
    <w:abstractNumId w:val="0"/>
  </w:num>
  <w:num w:numId="8">
    <w:abstractNumId w:val="22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9"/>
  </w:num>
  <w:num w:numId="21">
    <w:abstractNumId w:val="5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9"/>
    <w:rsid w:val="00012310"/>
    <w:rsid w:val="00014580"/>
    <w:rsid w:val="000348B0"/>
    <w:rsid w:val="00034FD0"/>
    <w:rsid w:val="0004384F"/>
    <w:rsid w:val="00046412"/>
    <w:rsid w:val="00053580"/>
    <w:rsid w:val="00062108"/>
    <w:rsid w:val="00067D66"/>
    <w:rsid w:val="00073DAB"/>
    <w:rsid w:val="00080092"/>
    <w:rsid w:val="000A2AAD"/>
    <w:rsid w:val="000B6247"/>
    <w:rsid w:val="000E024E"/>
    <w:rsid w:val="000E1184"/>
    <w:rsid w:val="000E6BDA"/>
    <w:rsid w:val="000F3288"/>
    <w:rsid w:val="000F3399"/>
    <w:rsid w:val="0012311F"/>
    <w:rsid w:val="0013596D"/>
    <w:rsid w:val="00142F4D"/>
    <w:rsid w:val="00143E8A"/>
    <w:rsid w:val="001515BE"/>
    <w:rsid w:val="00153574"/>
    <w:rsid w:val="00153ABC"/>
    <w:rsid w:val="00155294"/>
    <w:rsid w:val="00155A5E"/>
    <w:rsid w:val="00161636"/>
    <w:rsid w:val="00171D8F"/>
    <w:rsid w:val="001734AB"/>
    <w:rsid w:val="001756CB"/>
    <w:rsid w:val="00183FFB"/>
    <w:rsid w:val="0018607D"/>
    <w:rsid w:val="001928EA"/>
    <w:rsid w:val="001953DA"/>
    <w:rsid w:val="00195E35"/>
    <w:rsid w:val="001A1696"/>
    <w:rsid w:val="001A56C7"/>
    <w:rsid w:val="001B6D60"/>
    <w:rsid w:val="001D5D32"/>
    <w:rsid w:val="001E4263"/>
    <w:rsid w:val="001F138F"/>
    <w:rsid w:val="001F60CA"/>
    <w:rsid w:val="00215B34"/>
    <w:rsid w:val="00216660"/>
    <w:rsid w:val="00217414"/>
    <w:rsid w:val="00223B86"/>
    <w:rsid w:val="00224904"/>
    <w:rsid w:val="0023760D"/>
    <w:rsid w:val="00243F47"/>
    <w:rsid w:val="00245975"/>
    <w:rsid w:val="00250229"/>
    <w:rsid w:val="002535EF"/>
    <w:rsid w:val="0025593B"/>
    <w:rsid w:val="0026018E"/>
    <w:rsid w:val="00261248"/>
    <w:rsid w:val="002649F7"/>
    <w:rsid w:val="00266946"/>
    <w:rsid w:val="0027409E"/>
    <w:rsid w:val="002742AF"/>
    <w:rsid w:val="002758F5"/>
    <w:rsid w:val="00281BD1"/>
    <w:rsid w:val="0029105B"/>
    <w:rsid w:val="002913A6"/>
    <w:rsid w:val="00297701"/>
    <w:rsid w:val="002C0A7A"/>
    <w:rsid w:val="002D5747"/>
    <w:rsid w:val="002E603A"/>
    <w:rsid w:val="002E7FE8"/>
    <w:rsid w:val="003022F4"/>
    <w:rsid w:val="0030256A"/>
    <w:rsid w:val="00304B59"/>
    <w:rsid w:val="0030631C"/>
    <w:rsid w:val="00310DA0"/>
    <w:rsid w:val="00310F71"/>
    <w:rsid w:val="00312369"/>
    <w:rsid w:val="0031314C"/>
    <w:rsid w:val="00341F8F"/>
    <w:rsid w:val="003451CE"/>
    <w:rsid w:val="003539B4"/>
    <w:rsid w:val="00362755"/>
    <w:rsid w:val="0038281A"/>
    <w:rsid w:val="0039673C"/>
    <w:rsid w:val="003B2997"/>
    <w:rsid w:val="003B4239"/>
    <w:rsid w:val="003B4569"/>
    <w:rsid w:val="003B6271"/>
    <w:rsid w:val="003B6B1D"/>
    <w:rsid w:val="003C0986"/>
    <w:rsid w:val="003C47DB"/>
    <w:rsid w:val="003D0963"/>
    <w:rsid w:val="003D17D1"/>
    <w:rsid w:val="003E45F4"/>
    <w:rsid w:val="003E7B38"/>
    <w:rsid w:val="003F3FBF"/>
    <w:rsid w:val="003F719C"/>
    <w:rsid w:val="00411170"/>
    <w:rsid w:val="00412B24"/>
    <w:rsid w:val="00421C1C"/>
    <w:rsid w:val="0042346B"/>
    <w:rsid w:val="00425C11"/>
    <w:rsid w:val="00426DBA"/>
    <w:rsid w:val="004536FA"/>
    <w:rsid w:val="0045492B"/>
    <w:rsid w:val="004613DF"/>
    <w:rsid w:val="00462B87"/>
    <w:rsid w:val="004728E0"/>
    <w:rsid w:val="0048621E"/>
    <w:rsid w:val="00486D4B"/>
    <w:rsid w:val="004977A5"/>
    <w:rsid w:val="004A3DCD"/>
    <w:rsid w:val="004B4489"/>
    <w:rsid w:val="004C1E48"/>
    <w:rsid w:val="004C3139"/>
    <w:rsid w:val="004D6AB5"/>
    <w:rsid w:val="004E61B5"/>
    <w:rsid w:val="005033C5"/>
    <w:rsid w:val="005245F9"/>
    <w:rsid w:val="00525A71"/>
    <w:rsid w:val="00533070"/>
    <w:rsid w:val="005331A4"/>
    <w:rsid w:val="00533C40"/>
    <w:rsid w:val="00534C6E"/>
    <w:rsid w:val="00537A66"/>
    <w:rsid w:val="00546C54"/>
    <w:rsid w:val="00551827"/>
    <w:rsid w:val="00556FDC"/>
    <w:rsid w:val="00560EBC"/>
    <w:rsid w:val="005820A0"/>
    <w:rsid w:val="00582C99"/>
    <w:rsid w:val="005917F3"/>
    <w:rsid w:val="005964E0"/>
    <w:rsid w:val="005A19AC"/>
    <w:rsid w:val="005B2756"/>
    <w:rsid w:val="005B5A0C"/>
    <w:rsid w:val="005C4F0E"/>
    <w:rsid w:val="005E1F18"/>
    <w:rsid w:val="005F334A"/>
    <w:rsid w:val="00604532"/>
    <w:rsid w:val="0061361E"/>
    <w:rsid w:val="00615B1D"/>
    <w:rsid w:val="00617001"/>
    <w:rsid w:val="006175FE"/>
    <w:rsid w:val="006202D3"/>
    <w:rsid w:val="00620E7A"/>
    <w:rsid w:val="00621379"/>
    <w:rsid w:val="00627A98"/>
    <w:rsid w:val="006306B1"/>
    <w:rsid w:val="00635C5A"/>
    <w:rsid w:val="0064334E"/>
    <w:rsid w:val="006442C0"/>
    <w:rsid w:val="00652FAD"/>
    <w:rsid w:val="00660E08"/>
    <w:rsid w:val="00680A6B"/>
    <w:rsid w:val="00682C31"/>
    <w:rsid w:val="00687E84"/>
    <w:rsid w:val="006924C9"/>
    <w:rsid w:val="00695621"/>
    <w:rsid w:val="006A1CB7"/>
    <w:rsid w:val="006A5D27"/>
    <w:rsid w:val="006A63A6"/>
    <w:rsid w:val="006B1529"/>
    <w:rsid w:val="006B6B49"/>
    <w:rsid w:val="006D1D28"/>
    <w:rsid w:val="006E120E"/>
    <w:rsid w:val="00700A0B"/>
    <w:rsid w:val="007122AA"/>
    <w:rsid w:val="007159AA"/>
    <w:rsid w:val="007242D9"/>
    <w:rsid w:val="00731EA2"/>
    <w:rsid w:val="00736D02"/>
    <w:rsid w:val="007412AC"/>
    <w:rsid w:val="007425D8"/>
    <w:rsid w:val="00742EB1"/>
    <w:rsid w:val="00746D7F"/>
    <w:rsid w:val="007615C3"/>
    <w:rsid w:val="00785B6B"/>
    <w:rsid w:val="00791C6A"/>
    <w:rsid w:val="00792DAF"/>
    <w:rsid w:val="00796BEF"/>
    <w:rsid w:val="007A358E"/>
    <w:rsid w:val="007A4033"/>
    <w:rsid w:val="007C2C13"/>
    <w:rsid w:val="007D0BC9"/>
    <w:rsid w:val="007D172D"/>
    <w:rsid w:val="007F1025"/>
    <w:rsid w:val="007F7F6C"/>
    <w:rsid w:val="00830453"/>
    <w:rsid w:val="00837642"/>
    <w:rsid w:val="00840106"/>
    <w:rsid w:val="00855858"/>
    <w:rsid w:val="00855EB0"/>
    <w:rsid w:val="0086026F"/>
    <w:rsid w:val="00866159"/>
    <w:rsid w:val="00880968"/>
    <w:rsid w:val="0089035C"/>
    <w:rsid w:val="008B0BA2"/>
    <w:rsid w:val="008B1580"/>
    <w:rsid w:val="008B62F8"/>
    <w:rsid w:val="008E13C7"/>
    <w:rsid w:val="00910CFF"/>
    <w:rsid w:val="009132E5"/>
    <w:rsid w:val="00916630"/>
    <w:rsid w:val="009306BA"/>
    <w:rsid w:val="009452DA"/>
    <w:rsid w:val="00963C16"/>
    <w:rsid w:val="009657A3"/>
    <w:rsid w:val="009750D9"/>
    <w:rsid w:val="00977F77"/>
    <w:rsid w:val="00980B5E"/>
    <w:rsid w:val="00986572"/>
    <w:rsid w:val="009929CD"/>
    <w:rsid w:val="009972ED"/>
    <w:rsid w:val="009A04F3"/>
    <w:rsid w:val="009B15BB"/>
    <w:rsid w:val="009B20BD"/>
    <w:rsid w:val="009C526A"/>
    <w:rsid w:val="009D21E2"/>
    <w:rsid w:val="009D6D19"/>
    <w:rsid w:val="009F60E1"/>
    <w:rsid w:val="009F755C"/>
    <w:rsid w:val="00A10E80"/>
    <w:rsid w:val="00A14745"/>
    <w:rsid w:val="00A17F38"/>
    <w:rsid w:val="00A20373"/>
    <w:rsid w:val="00A25EF0"/>
    <w:rsid w:val="00A27E1D"/>
    <w:rsid w:val="00A47B2E"/>
    <w:rsid w:val="00A5773E"/>
    <w:rsid w:val="00A6002F"/>
    <w:rsid w:val="00A70187"/>
    <w:rsid w:val="00A87E95"/>
    <w:rsid w:val="00A92581"/>
    <w:rsid w:val="00A95F4B"/>
    <w:rsid w:val="00AC0011"/>
    <w:rsid w:val="00AC66B0"/>
    <w:rsid w:val="00AD1D30"/>
    <w:rsid w:val="00AD34AE"/>
    <w:rsid w:val="00AE5E78"/>
    <w:rsid w:val="00B011DA"/>
    <w:rsid w:val="00B06959"/>
    <w:rsid w:val="00B0751D"/>
    <w:rsid w:val="00B109F4"/>
    <w:rsid w:val="00B17F86"/>
    <w:rsid w:val="00B25AC8"/>
    <w:rsid w:val="00B27D75"/>
    <w:rsid w:val="00B34150"/>
    <w:rsid w:val="00B35A96"/>
    <w:rsid w:val="00B36EA3"/>
    <w:rsid w:val="00B374E8"/>
    <w:rsid w:val="00B42B9F"/>
    <w:rsid w:val="00B45472"/>
    <w:rsid w:val="00B4618F"/>
    <w:rsid w:val="00B5048C"/>
    <w:rsid w:val="00B722A5"/>
    <w:rsid w:val="00B93BD8"/>
    <w:rsid w:val="00BA109B"/>
    <w:rsid w:val="00BA1C16"/>
    <w:rsid w:val="00BB3992"/>
    <w:rsid w:val="00BC3D1C"/>
    <w:rsid w:val="00BC7C3E"/>
    <w:rsid w:val="00BD7CF4"/>
    <w:rsid w:val="00BE61C8"/>
    <w:rsid w:val="00BE69F8"/>
    <w:rsid w:val="00BF03AD"/>
    <w:rsid w:val="00BF1DDA"/>
    <w:rsid w:val="00BF26B0"/>
    <w:rsid w:val="00BF41C5"/>
    <w:rsid w:val="00C007AF"/>
    <w:rsid w:val="00C07222"/>
    <w:rsid w:val="00C1531C"/>
    <w:rsid w:val="00C206FA"/>
    <w:rsid w:val="00C209EB"/>
    <w:rsid w:val="00C257F9"/>
    <w:rsid w:val="00C26F00"/>
    <w:rsid w:val="00C35A8F"/>
    <w:rsid w:val="00C453E7"/>
    <w:rsid w:val="00C45A4E"/>
    <w:rsid w:val="00C57A41"/>
    <w:rsid w:val="00C61CBA"/>
    <w:rsid w:val="00C74283"/>
    <w:rsid w:val="00C747D2"/>
    <w:rsid w:val="00C83697"/>
    <w:rsid w:val="00C86A32"/>
    <w:rsid w:val="00C9795D"/>
    <w:rsid w:val="00CA155F"/>
    <w:rsid w:val="00CB68B3"/>
    <w:rsid w:val="00CC50B0"/>
    <w:rsid w:val="00CD26CB"/>
    <w:rsid w:val="00CE032F"/>
    <w:rsid w:val="00D36377"/>
    <w:rsid w:val="00D40762"/>
    <w:rsid w:val="00D51E02"/>
    <w:rsid w:val="00D56541"/>
    <w:rsid w:val="00D57312"/>
    <w:rsid w:val="00D57E7C"/>
    <w:rsid w:val="00D608B2"/>
    <w:rsid w:val="00D7103F"/>
    <w:rsid w:val="00D909D2"/>
    <w:rsid w:val="00D93D43"/>
    <w:rsid w:val="00D93FD8"/>
    <w:rsid w:val="00D95CBA"/>
    <w:rsid w:val="00D97010"/>
    <w:rsid w:val="00D97C4A"/>
    <w:rsid w:val="00DA2A39"/>
    <w:rsid w:val="00DB6535"/>
    <w:rsid w:val="00DC73C8"/>
    <w:rsid w:val="00DF0636"/>
    <w:rsid w:val="00E072DE"/>
    <w:rsid w:val="00E12C4D"/>
    <w:rsid w:val="00E16B71"/>
    <w:rsid w:val="00E22D92"/>
    <w:rsid w:val="00E2514D"/>
    <w:rsid w:val="00E262CA"/>
    <w:rsid w:val="00E4133D"/>
    <w:rsid w:val="00E44125"/>
    <w:rsid w:val="00E45A0D"/>
    <w:rsid w:val="00E53065"/>
    <w:rsid w:val="00E55523"/>
    <w:rsid w:val="00E622D3"/>
    <w:rsid w:val="00E730E6"/>
    <w:rsid w:val="00EB1044"/>
    <w:rsid w:val="00EB3A3C"/>
    <w:rsid w:val="00EC3993"/>
    <w:rsid w:val="00EC50A8"/>
    <w:rsid w:val="00EC68B4"/>
    <w:rsid w:val="00EC7789"/>
    <w:rsid w:val="00EE5FFB"/>
    <w:rsid w:val="00EE70B8"/>
    <w:rsid w:val="00F11B27"/>
    <w:rsid w:val="00F148D2"/>
    <w:rsid w:val="00F23EAB"/>
    <w:rsid w:val="00F273E2"/>
    <w:rsid w:val="00F31C71"/>
    <w:rsid w:val="00F37050"/>
    <w:rsid w:val="00F371B9"/>
    <w:rsid w:val="00F37788"/>
    <w:rsid w:val="00F61E15"/>
    <w:rsid w:val="00F63074"/>
    <w:rsid w:val="00F634DF"/>
    <w:rsid w:val="00F63E63"/>
    <w:rsid w:val="00F770C1"/>
    <w:rsid w:val="00F815CE"/>
    <w:rsid w:val="00F92D6E"/>
    <w:rsid w:val="00FA7BB5"/>
    <w:rsid w:val="00FB2785"/>
    <w:rsid w:val="00FB541F"/>
    <w:rsid w:val="00FC09EF"/>
    <w:rsid w:val="00FC1709"/>
    <w:rsid w:val="00FC3B06"/>
    <w:rsid w:val="00FC78D1"/>
    <w:rsid w:val="00FE2AC6"/>
    <w:rsid w:val="00FE4960"/>
    <w:rsid w:val="00FE4B72"/>
    <w:rsid w:val="00FF19BD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8ED1"/>
  <w15:chartTrackingRefBased/>
  <w15:docId w15:val="{FB3F509D-E884-4292-87DA-64EA346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6CB"/>
    <w:pPr>
      <w:contextualSpacing/>
    </w:pPr>
  </w:style>
  <w:style w:type="table" w:styleId="Tabela-Siatka">
    <w:name w:val="Table Grid"/>
    <w:basedOn w:val="Standardowy"/>
    <w:uiPriority w:val="39"/>
    <w:rsid w:val="00D97C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C3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3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3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6AB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6AB5"/>
  </w:style>
  <w:style w:type="paragraph" w:styleId="Stopka">
    <w:name w:val="footer"/>
    <w:basedOn w:val="Normalny"/>
    <w:link w:val="StopkaZnak"/>
    <w:uiPriority w:val="99"/>
    <w:unhideWhenUsed/>
    <w:rsid w:val="004D6AB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6AB5"/>
  </w:style>
  <w:style w:type="character" w:styleId="Odwoaniedokomentarza">
    <w:name w:val="annotation reference"/>
    <w:basedOn w:val="Domylnaczcionkaakapitu"/>
    <w:uiPriority w:val="99"/>
    <w:semiHidden/>
    <w:unhideWhenUsed/>
    <w:rsid w:val="00E45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A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A0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58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09B7-3EA2-433D-9483-A0B75904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achwałowski</dc:creator>
  <cp:keywords/>
  <dc:description/>
  <cp:lastModifiedBy>KMORKIS</cp:lastModifiedBy>
  <cp:revision>230</cp:revision>
  <cp:lastPrinted>2022-09-15T13:46:00Z</cp:lastPrinted>
  <dcterms:created xsi:type="dcterms:W3CDTF">2014-09-24T07:37:00Z</dcterms:created>
  <dcterms:modified xsi:type="dcterms:W3CDTF">2022-09-19T19:10:00Z</dcterms:modified>
</cp:coreProperties>
</file>