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D62FB" w14:textId="7D16E132" w:rsidR="00D1580E" w:rsidRPr="00CF5315" w:rsidRDefault="00BF0BD2" w:rsidP="00BF0BD2">
      <w:pPr>
        <w:spacing w:line="276" w:lineRule="auto"/>
        <w:ind w:left="2832"/>
        <w:jc w:val="right"/>
        <w:rPr>
          <w:rFonts w:ascii="Times New Roman" w:hAnsi="Times New Roman"/>
          <w:sz w:val="24"/>
          <w:szCs w:val="24"/>
        </w:rPr>
      </w:pPr>
      <w:bookmarkStart w:id="0" w:name="_GoBack"/>
      <w:r w:rsidRPr="00CF5315">
        <w:rPr>
          <w:rFonts w:ascii="Times New Roman" w:hAnsi="Times New Roman"/>
          <w:sz w:val="24"/>
          <w:szCs w:val="24"/>
        </w:rPr>
        <w:t>Załącznik nr 2 do SWZ - Projektowane postanowienia umowy</w:t>
      </w:r>
    </w:p>
    <w:p w14:paraId="72B3E097" w14:textId="77777777" w:rsidR="00BF0BD2" w:rsidRPr="00CF5315" w:rsidRDefault="00BF0BD2" w:rsidP="00D1580E">
      <w:pPr>
        <w:spacing w:line="276" w:lineRule="auto"/>
        <w:ind w:left="2832" w:firstLine="708"/>
        <w:rPr>
          <w:rFonts w:ascii="Times New Roman" w:hAnsi="Times New Roman"/>
          <w:sz w:val="24"/>
          <w:szCs w:val="24"/>
        </w:rPr>
      </w:pPr>
    </w:p>
    <w:p w14:paraId="7C9B2806" w14:textId="71CA2329" w:rsidR="00D1580E" w:rsidRPr="00CF5315" w:rsidRDefault="00D1580E" w:rsidP="00D1580E">
      <w:pPr>
        <w:spacing w:line="276" w:lineRule="auto"/>
        <w:ind w:left="2832" w:firstLine="708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Umowa nr ……</w:t>
      </w:r>
    </w:p>
    <w:p w14:paraId="675B5D25" w14:textId="77777777" w:rsidR="00D1580E" w:rsidRPr="00CF5315" w:rsidRDefault="00D1580E" w:rsidP="00D1580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7115518" w14:textId="0D75CFFB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zawarta w Katowicach, dnia ……………….. roku, </w:t>
      </w:r>
    </w:p>
    <w:p w14:paraId="2EFA4ED7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pomiędzy :</w:t>
      </w:r>
    </w:p>
    <w:p w14:paraId="53AF4EC5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6DAC0B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Samorządowym Kolegium Odwoławczym, z siedzibą w Katowicach przy ul. H. Dąbrowskiego 23, 40-032 Katowice, NIP : 954-18-86-250, Regon : 272357234, zwanym dalej Zamawiającym reprezentowanym przez :</w:t>
      </w:r>
    </w:p>
    <w:p w14:paraId="156DD89F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1C0F33" w14:textId="78A30495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14:paraId="797FDD48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a</w:t>
      </w:r>
    </w:p>
    <w:p w14:paraId="3959177B" w14:textId="77777777" w:rsidR="00D1580E" w:rsidRPr="00CF5315" w:rsidRDefault="00D1580E" w:rsidP="00D1580E">
      <w:pPr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29E69B22" w14:textId="77777777" w:rsidR="00D1580E" w:rsidRPr="00CF5315" w:rsidRDefault="00D1580E" w:rsidP="00D1580E">
      <w:pPr>
        <w:jc w:val="both"/>
        <w:rPr>
          <w:rFonts w:ascii="Times New Roman" w:hAnsi="Times New Roman"/>
          <w:sz w:val="24"/>
          <w:szCs w:val="24"/>
        </w:rPr>
      </w:pPr>
    </w:p>
    <w:p w14:paraId="0EDA2BD7" w14:textId="77777777" w:rsidR="00D1580E" w:rsidRPr="00CF5315" w:rsidRDefault="00D1580E" w:rsidP="00D1580E">
      <w:pPr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NIP : …………………,  Regon : ………….., zwanym/ą dalej Wykonawcą, </w:t>
      </w:r>
    </w:p>
    <w:p w14:paraId="62D08B54" w14:textId="77777777" w:rsidR="00D1580E" w:rsidRPr="00CF5315" w:rsidRDefault="00D1580E" w:rsidP="00D1580E">
      <w:pPr>
        <w:jc w:val="both"/>
        <w:rPr>
          <w:rFonts w:ascii="Times New Roman" w:hAnsi="Times New Roman"/>
          <w:sz w:val="24"/>
          <w:szCs w:val="24"/>
        </w:rPr>
      </w:pPr>
    </w:p>
    <w:p w14:paraId="757E0681" w14:textId="77777777" w:rsidR="00D1580E" w:rsidRPr="00CF5315" w:rsidRDefault="00D1580E" w:rsidP="00D1580E">
      <w:pPr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reprezentowanym/ą przez : </w:t>
      </w:r>
    </w:p>
    <w:p w14:paraId="7ECC7FC4" w14:textId="77777777" w:rsidR="00D1580E" w:rsidRPr="00CF5315" w:rsidRDefault="00D1580E" w:rsidP="00D1580E">
      <w:pPr>
        <w:jc w:val="both"/>
        <w:rPr>
          <w:rFonts w:ascii="Times New Roman" w:hAnsi="Times New Roman"/>
          <w:sz w:val="24"/>
          <w:szCs w:val="24"/>
        </w:rPr>
      </w:pPr>
    </w:p>
    <w:p w14:paraId="064E7A9E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……………………………………………,</w:t>
      </w:r>
    </w:p>
    <w:p w14:paraId="0BC2AEFB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6BF93C6" w14:textId="77777777" w:rsidR="00D1580E" w:rsidRPr="00CF5315" w:rsidRDefault="00D1580E" w:rsidP="00D1580E">
      <w:pPr>
        <w:jc w:val="both"/>
        <w:rPr>
          <w:rFonts w:ascii="Times New Roman" w:hAnsi="Times New Roman"/>
          <w:sz w:val="24"/>
          <w:szCs w:val="24"/>
        </w:rPr>
      </w:pPr>
    </w:p>
    <w:p w14:paraId="3E94DC6F" w14:textId="77777777" w:rsidR="00D1580E" w:rsidRPr="00CF5315" w:rsidRDefault="00D1580E" w:rsidP="00D1580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1</w:t>
      </w:r>
    </w:p>
    <w:p w14:paraId="6FD96F6E" w14:textId="3297C5EE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1. Przedmiotem umowy jest świadczenie przez Wykonawcę na rzecz Zamawiającego usług pocztowych, polegających na przyjmowaniu, przemieszczaniu i doręczaniu w obrocie krajowym i zagranicznym przesyłek pocztowych oraz ich ewentualnych zwrotów, wraz                z usługą odbioru przesyłek z siedziby Zamawiającego. Usługi będące przedmiotem umowy będą świadczone zgodnie z przepisami powszechnie obowiązującego prawa, w szczególności ustawy z dnia 23 listopada 2012 r. Prawo pocztowe oraz aktów wykonawczych wydanych na jej podstawie.</w:t>
      </w:r>
    </w:p>
    <w:p w14:paraId="7B727751" w14:textId="1E202FC8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2.</w:t>
      </w:r>
      <w:r w:rsidR="009B4B13" w:rsidRPr="00CF5315">
        <w:rPr>
          <w:rFonts w:ascii="Times New Roman" w:hAnsi="Times New Roman"/>
          <w:sz w:val="24"/>
          <w:szCs w:val="24"/>
        </w:rPr>
        <w:t xml:space="preserve"> O</w:t>
      </w:r>
      <w:r w:rsidRPr="00CF5315">
        <w:rPr>
          <w:rFonts w:ascii="Times New Roman" w:hAnsi="Times New Roman"/>
          <w:sz w:val="24"/>
          <w:szCs w:val="24"/>
        </w:rPr>
        <w:t xml:space="preserve">pis przedmiotu </w:t>
      </w:r>
      <w:r w:rsidR="009B4B13" w:rsidRPr="00CF5315">
        <w:rPr>
          <w:rFonts w:ascii="Times New Roman" w:hAnsi="Times New Roman"/>
          <w:sz w:val="24"/>
          <w:szCs w:val="24"/>
        </w:rPr>
        <w:t xml:space="preserve">zamówienia (dalej OPZ) </w:t>
      </w:r>
      <w:r w:rsidRPr="00CF5315">
        <w:rPr>
          <w:rFonts w:ascii="Times New Roman" w:hAnsi="Times New Roman"/>
          <w:sz w:val="24"/>
          <w:szCs w:val="24"/>
        </w:rPr>
        <w:t>został określony w załączniku nr 1 do Specyfikacji Warunków Zamówienia (dalej SWZ)</w:t>
      </w:r>
      <w:r w:rsidR="009B4B13" w:rsidRPr="00CF5315">
        <w:rPr>
          <w:rFonts w:ascii="Times New Roman" w:hAnsi="Times New Roman"/>
          <w:sz w:val="24"/>
          <w:szCs w:val="24"/>
        </w:rPr>
        <w:t>.</w:t>
      </w:r>
    </w:p>
    <w:p w14:paraId="715857F5" w14:textId="77777777" w:rsidR="00D1580E" w:rsidRPr="00CF5315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2</w:t>
      </w:r>
    </w:p>
    <w:p w14:paraId="653343D1" w14:textId="62BBE25D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1. Umowa obowiązuje </w:t>
      </w:r>
      <w:r w:rsidR="00247EB7" w:rsidRPr="00CF5315">
        <w:rPr>
          <w:rFonts w:ascii="Times New Roman" w:hAnsi="Times New Roman"/>
          <w:sz w:val="24"/>
          <w:szCs w:val="24"/>
        </w:rPr>
        <w:t xml:space="preserve">przez okres </w:t>
      </w:r>
      <w:r w:rsidR="00761765" w:rsidRPr="00CF5315">
        <w:rPr>
          <w:rFonts w:ascii="Times New Roman" w:hAnsi="Times New Roman"/>
          <w:sz w:val="24"/>
          <w:szCs w:val="24"/>
        </w:rPr>
        <w:t>7</w:t>
      </w:r>
      <w:r w:rsidR="00247EB7" w:rsidRPr="00CF5315">
        <w:rPr>
          <w:rFonts w:ascii="Times New Roman" w:hAnsi="Times New Roman"/>
          <w:sz w:val="24"/>
          <w:szCs w:val="24"/>
        </w:rPr>
        <w:t xml:space="preserve"> miesięcy od </w:t>
      </w:r>
      <w:r w:rsidR="00A63FFB" w:rsidRPr="00CF5315">
        <w:rPr>
          <w:rFonts w:ascii="Times New Roman" w:hAnsi="Times New Roman"/>
          <w:sz w:val="24"/>
          <w:szCs w:val="24"/>
        </w:rPr>
        <w:t xml:space="preserve">dnia </w:t>
      </w:r>
      <w:r w:rsidR="00247EB7" w:rsidRPr="00CF5315">
        <w:rPr>
          <w:rFonts w:ascii="Times New Roman" w:hAnsi="Times New Roman"/>
          <w:sz w:val="24"/>
          <w:szCs w:val="24"/>
        </w:rPr>
        <w:t xml:space="preserve">przekazania pierwszej przesyłki </w:t>
      </w:r>
      <w:r w:rsidR="00A63FFB" w:rsidRPr="00CF5315">
        <w:rPr>
          <w:rFonts w:ascii="Times New Roman" w:hAnsi="Times New Roman"/>
          <w:sz w:val="24"/>
          <w:szCs w:val="24"/>
        </w:rPr>
        <w:br/>
      </w:r>
      <w:r w:rsidR="00247EB7" w:rsidRPr="00CF5315">
        <w:rPr>
          <w:rFonts w:ascii="Times New Roman" w:hAnsi="Times New Roman"/>
          <w:sz w:val="24"/>
          <w:szCs w:val="24"/>
        </w:rPr>
        <w:t xml:space="preserve">do realizacji </w:t>
      </w:r>
      <w:r w:rsidR="00A63FFB" w:rsidRPr="00CF5315">
        <w:rPr>
          <w:rFonts w:ascii="Times New Roman" w:hAnsi="Times New Roman"/>
          <w:sz w:val="24"/>
          <w:szCs w:val="24"/>
        </w:rPr>
        <w:t xml:space="preserve">w ramach umowy </w:t>
      </w:r>
      <w:r w:rsidRPr="00CF5315">
        <w:rPr>
          <w:rFonts w:ascii="Times New Roman" w:hAnsi="Times New Roman"/>
          <w:sz w:val="24"/>
          <w:szCs w:val="24"/>
        </w:rPr>
        <w:t>lub do wcześniejszego wyczerpania kwoty maksymalnego wynagrodzenia przysługującego Wykonawcy z tytułu realizacji umowy.</w:t>
      </w:r>
    </w:p>
    <w:p w14:paraId="588FAE59" w14:textId="32153290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2. W przypadku wygaśnięcia umowy lub jej rozwiązania, strony zobowiązują się do dokonania    w terminie 2 miesięcy od zakończenia obowiązywania umowy, rozliczenia liczby nadanych/zwróconych przesyłek oraz zastosowanych opłat, a w razie potrzeby również do zwrotu kwot nienależnych, wynikających z takiego rozliczenia na podstawie wystawionych przez Wykonawcę faktur VAT.</w:t>
      </w:r>
    </w:p>
    <w:p w14:paraId="72419467" w14:textId="6B1AB134" w:rsidR="00247EB7" w:rsidRPr="00CF5315" w:rsidRDefault="00247EB7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3. Wykonawca </w:t>
      </w:r>
      <w:r w:rsidR="00A63FFB" w:rsidRPr="00CF5315">
        <w:rPr>
          <w:rFonts w:ascii="Times New Roman" w:hAnsi="Times New Roman"/>
          <w:sz w:val="24"/>
          <w:szCs w:val="24"/>
        </w:rPr>
        <w:t xml:space="preserve">rozpocznie świadczenie usługi w dniu przekazania pierwszej przesyłki </w:t>
      </w:r>
      <w:r w:rsidR="00A63FFB" w:rsidRPr="00CF5315">
        <w:rPr>
          <w:rFonts w:ascii="Times New Roman" w:hAnsi="Times New Roman"/>
          <w:sz w:val="24"/>
          <w:szCs w:val="24"/>
        </w:rPr>
        <w:br/>
        <w:t xml:space="preserve">do realizacji, co nastąpi po wykorzystaniu środków w ramach obecnie obowiązującej umowy na świadczenie usług pocztowych lecz nie później niż 1 </w:t>
      </w:r>
      <w:r w:rsidR="00C86D03" w:rsidRPr="00CF5315">
        <w:rPr>
          <w:rFonts w:ascii="Times New Roman" w:hAnsi="Times New Roman"/>
          <w:sz w:val="24"/>
          <w:szCs w:val="24"/>
        </w:rPr>
        <w:t>stycznia</w:t>
      </w:r>
      <w:r w:rsidR="00A63FFB" w:rsidRPr="00CF5315">
        <w:rPr>
          <w:rFonts w:ascii="Times New Roman" w:hAnsi="Times New Roman"/>
          <w:sz w:val="24"/>
          <w:szCs w:val="24"/>
        </w:rPr>
        <w:t xml:space="preserve"> 202</w:t>
      </w:r>
      <w:r w:rsidR="00C86D03" w:rsidRPr="00CF5315">
        <w:rPr>
          <w:rFonts w:ascii="Times New Roman" w:hAnsi="Times New Roman"/>
          <w:sz w:val="24"/>
          <w:szCs w:val="24"/>
        </w:rPr>
        <w:t>3</w:t>
      </w:r>
      <w:r w:rsidR="00A63FFB" w:rsidRPr="00CF5315">
        <w:rPr>
          <w:rFonts w:ascii="Times New Roman" w:hAnsi="Times New Roman"/>
          <w:sz w:val="24"/>
          <w:szCs w:val="24"/>
        </w:rPr>
        <w:t xml:space="preserve"> roku.  </w:t>
      </w:r>
    </w:p>
    <w:p w14:paraId="1E1C30AE" w14:textId="77777777" w:rsidR="00247EB7" w:rsidRPr="00CF5315" w:rsidRDefault="00247EB7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B2081BF" w14:textId="77777777" w:rsidR="00D1580E" w:rsidRPr="00CF5315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lastRenderedPageBreak/>
        <w:t>§ 3</w:t>
      </w:r>
    </w:p>
    <w:p w14:paraId="491E4810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1. Wykonawca zobowiązany jest do odbioru z kancelarii (pokój nr 2.30) Samorządowego Kolegium Odwoławczego w Katowicach, mieszczącej się w budynku przy ul. Henryka Dąbrowskiego 23 w Katowicach, przesyłek przygotowanych do wyekspediowania a następnie nadania tych przesyłek w placówce nadawczej. Odbiór przesyłek odbywał się będzie codziennie w dni robocze w godz. 14.00–15.00. W przypadku konieczności nadania      przesyłki poza ustalonymi godzinami odbioru przesyłek od Zamawiającego, przesyłka           taka zostanie nadana przez Zamawiającego w placówce pocztowej Wykonawcy zlokalizowanej w  Katowicach przy ul. ……………............</w:t>
      </w:r>
    </w:p>
    <w:p w14:paraId="29BF7930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2. Odbioru przesyłek dokonywać będzie upoważniony przedstawiciel Wykonawcy po okazaniu stosownego upoważnienia.</w:t>
      </w:r>
    </w:p>
    <w:p w14:paraId="3198E514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3. Za moment odbioru przesyłki uważa się moment przyjęcia przez Wykonawcę przesyłki do przemieszczenia i doręczenia, a w przypadku przesyłek rejestrowanych moment wydania Zamawiającemu dowodu przyjęcia tych przesyłek przez Wykonawcę.</w:t>
      </w:r>
    </w:p>
    <w:p w14:paraId="51990469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4. Nadanie przez Wykonawcę przesyłek objętych przedmiotem umowy odbywać się będzie              w dniu odbioru przesyłek od Zamawiającego. W przypadku zastrzeżeń dotyczących    przesyłek, Wykonawca wyjaśnia je z Zamawiającym telefonicznie. Przy braku możliwości ich wyjaśnienia w dniu odbioru, nadanie odebranych przesyłek nastąpi w następnym dniu roboczym.</w:t>
      </w:r>
    </w:p>
    <w:p w14:paraId="764B094E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5. Odbiór przesyłek przyjętych do wyekspediowania będzie każdorazowo potwierdzony             przez Wykonawcę pieczęcią, podpisem i datą na zestawieniu przesyłek przekazanych do przemieszczenia, potwierdzającym ilość i rodzaj przesyłek.</w:t>
      </w:r>
    </w:p>
    <w:p w14:paraId="37B0FB62" w14:textId="599E0C0B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6. Przesyłki będą doręczane z zachowaniem wskaźników terminowości doręczeń określonych       w rozporządzeniu Ministra Administracji i Cyfryzacji z dnia 29 kwietnia 2013 r. w sprawie warunków wykonywania usług powszechnych przez operatora wyznaczonego (</w:t>
      </w:r>
      <w:proofErr w:type="spellStart"/>
      <w:r w:rsidR="00D1118E" w:rsidRPr="00CF5315">
        <w:rPr>
          <w:rFonts w:ascii="Times New Roman" w:hAnsi="Times New Roman"/>
          <w:sz w:val="24"/>
          <w:szCs w:val="24"/>
        </w:rPr>
        <w:t>t.j</w:t>
      </w:r>
      <w:proofErr w:type="spellEnd"/>
      <w:r w:rsidR="00D1118E" w:rsidRPr="00CF5315">
        <w:rPr>
          <w:rFonts w:ascii="Times New Roman" w:hAnsi="Times New Roman"/>
          <w:sz w:val="24"/>
          <w:szCs w:val="24"/>
        </w:rPr>
        <w:t xml:space="preserve">. </w:t>
      </w:r>
      <w:r w:rsidRPr="00CF5315">
        <w:rPr>
          <w:rFonts w:ascii="Times New Roman" w:hAnsi="Times New Roman"/>
          <w:sz w:val="24"/>
          <w:szCs w:val="24"/>
        </w:rPr>
        <w:t xml:space="preserve">Dz. U.                  z 2020 r. poz. 1026). </w:t>
      </w:r>
    </w:p>
    <w:p w14:paraId="32795B92" w14:textId="77777777" w:rsidR="00D1580E" w:rsidRPr="00CF5315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4</w:t>
      </w:r>
    </w:p>
    <w:p w14:paraId="74BAB100" w14:textId="253D3740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1. Maksymalne wynagrodzenie Wykonawcy z tytułu należytego wykonania umowy wynosi brutto ………… zł (słownie złotych : ……….)</w:t>
      </w:r>
      <w:r w:rsidR="00F7022C" w:rsidRPr="00CF5315">
        <w:rPr>
          <w:rFonts w:ascii="Times New Roman" w:hAnsi="Times New Roman"/>
          <w:sz w:val="24"/>
          <w:szCs w:val="24"/>
        </w:rPr>
        <w:t xml:space="preserve">. </w:t>
      </w:r>
    </w:p>
    <w:p w14:paraId="07192B84" w14:textId="77777777" w:rsidR="00F7022C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2. Całkowite wynagrodzenie Wykonawcy wynikać będzie z rzeczywistej ilości przesyłek pomnożonej przez ceny jednostkowe brutto z uwzględnieniem zwrotów i opłat za odbiór przesyłek z siedziby Zamawiającego, określonych w ofercie Wykonawcy.</w:t>
      </w:r>
      <w:r w:rsidR="00F7022C" w:rsidRPr="00CF5315">
        <w:rPr>
          <w:rFonts w:ascii="Times New Roman" w:hAnsi="Times New Roman"/>
          <w:sz w:val="24"/>
          <w:szCs w:val="24"/>
        </w:rPr>
        <w:t xml:space="preserve"> Ilość przesyłek objętych usługą stanowi maksymalną ilość zamówienia. Zamawiający zastrzega sobie możliwość zamówienia ilości nie mniejszej niż 50% maksymalnej wartości zamówienia, a Wykonawca nie będzie wnosił żadnych roszczeń z tego tytułu. </w:t>
      </w:r>
    </w:p>
    <w:p w14:paraId="6415D7FB" w14:textId="186679EB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3. </w:t>
      </w:r>
      <w:bookmarkStart w:id="1" w:name="_Hlk113226218"/>
      <w:r w:rsidRPr="00CF5315">
        <w:rPr>
          <w:rFonts w:ascii="Times New Roman" w:hAnsi="Times New Roman"/>
          <w:sz w:val="24"/>
          <w:szCs w:val="24"/>
        </w:rPr>
        <w:t>W przypadku</w:t>
      </w:r>
      <w:r w:rsidR="00D63BFB" w:rsidRPr="00CF5315">
        <w:rPr>
          <w:rFonts w:ascii="Times New Roman" w:hAnsi="Times New Roman"/>
          <w:sz w:val="24"/>
          <w:szCs w:val="24"/>
        </w:rPr>
        <w:t xml:space="preserve"> konieczności</w:t>
      </w:r>
      <w:r w:rsidRPr="00CF5315">
        <w:rPr>
          <w:rFonts w:ascii="Times New Roman" w:hAnsi="Times New Roman"/>
          <w:sz w:val="24"/>
          <w:szCs w:val="24"/>
        </w:rPr>
        <w:t xml:space="preserve"> nadania przez Zamawiającego przesyłek nie ujętych w</w:t>
      </w:r>
      <w:r w:rsidR="00D63BFB" w:rsidRPr="00CF5315">
        <w:rPr>
          <w:rFonts w:ascii="Times New Roman" w:hAnsi="Times New Roman"/>
          <w:sz w:val="24"/>
          <w:szCs w:val="24"/>
        </w:rPr>
        <w:t xml:space="preserve"> OPZ i </w:t>
      </w:r>
      <w:r w:rsidRPr="00CF5315">
        <w:rPr>
          <w:rFonts w:ascii="Times New Roman" w:hAnsi="Times New Roman"/>
          <w:sz w:val="24"/>
          <w:szCs w:val="24"/>
        </w:rPr>
        <w:t xml:space="preserve"> ofercie Wykonawcy, podstawą ich rozliczeń będą ceny zawarte w obowiązującym, w dniu nadania, cenniku Wykonawcy</w:t>
      </w:r>
      <w:r w:rsidR="00D63BFB" w:rsidRPr="00CF531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D63BFB" w:rsidRPr="00CF5315">
        <w:rPr>
          <w:rFonts w:ascii="Times New Roman" w:hAnsi="Times New Roman"/>
          <w:sz w:val="24"/>
          <w:szCs w:val="24"/>
        </w:rPr>
        <w:t xml:space="preserve">z zastrzeżeniem pkt. 1. </w:t>
      </w:r>
    </w:p>
    <w:p w14:paraId="350BB16B" w14:textId="6FC76D4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4. Za okres rozliczeniowy przyjmuje się jeden miesiąc kalendarzowy.</w:t>
      </w:r>
      <w:r w:rsidR="00B51615" w:rsidRPr="00CF5315">
        <w:rPr>
          <w:rFonts w:ascii="Times New Roman" w:hAnsi="Times New Roman"/>
          <w:sz w:val="24"/>
          <w:szCs w:val="24"/>
        </w:rPr>
        <w:t xml:space="preserve"> W przypadku świadczenia usługi </w:t>
      </w:r>
      <w:r w:rsidR="00430EAE" w:rsidRPr="00CF5315">
        <w:rPr>
          <w:rFonts w:ascii="Times New Roman" w:hAnsi="Times New Roman"/>
          <w:sz w:val="24"/>
          <w:szCs w:val="24"/>
        </w:rPr>
        <w:t xml:space="preserve">odbioru przesyłek z siedziby Zamawiającego </w:t>
      </w:r>
      <w:r w:rsidR="00B51615" w:rsidRPr="00CF5315">
        <w:rPr>
          <w:rFonts w:ascii="Times New Roman" w:hAnsi="Times New Roman"/>
          <w:sz w:val="24"/>
          <w:szCs w:val="24"/>
        </w:rPr>
        <w:t xml:space="preserve">w niepełnym okresie rozliczeniowym wynagrodzenie wykonawcy zostanie pomniejszone proporcjonalnie do okresu świadczenia usługi. </w:t>
      </w:r>
    </w:p>
    <w:p w14:paraId="1CA22BAB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5. Miesięczna należność za usługi realizowane w ramach niniejszej umowy będzie uwzględniała wynagrodzenie Wykonawcy wynikające z ilości wyekspediowanych, </w:t>
      </w:r>
      <w:r w:rsidRPr="00CF5315">
        <w:rPr>
          <w:rFonts w:ascii="Times New Roman" w:hAnsi="Times New Roman"/>
          <w:sz w:val="24"/>
          <w:szCs w:val="24"/>
        </w:rPr>
        <w:lastRenderedPageBreak/>
        <w:t>potwierdzonych co do ilości i wagi, przesyłek, ewentualnych zwrotów oraz miesięcznej opłaty za odbiór przesyłek z siedziby Zamawiającego.</w:t>
      </w:r>
    </w:p>
    <w:p w14:paraId="1471F1C7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6. Ilość i waga przyjętych przesyłek stwierdzona będzie na podstawie sporządzonego przez Zamawiającego zestawienia przesyłek przekazanych do przemieszczenia.</w:t>
      </w:r>
    </w:p>
    <w:p w14:paraId="72550AAC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7. Ilość i waga zwróconych przesyłek stwierdzona będzie na podstawie zestawienia sporządzonego przez Wykonawcę w dwóch egzemplarzach. Jeden egzemplarz zestawienia dostarczany będzie Zamawiającemu na koniec okresu rozliczeniowego.</w:t>
      </w:r>
    </w:p>
    <w:p w14:paraId="43876F35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8. Za przyjęte przesyłki oraz zwroty przesyłek, jak również usługi odbioru przesyłek Zamawiający zobowiązuje się zapłacić Wykonawcy kwotę należną za poprzedni miesiąc kalendarzowy, obliczoną zgodnie z postanowieniami pkt. 5.</w:t>
      </w:r>
    </w:p>
    <w:p w14:paraId="3DC20E82" w14:textId="6E2D7046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9. Wynagrodzenie płatne będzie na podstawie faktury VAT, w terminie </w:t>
      </w:r>
      <w:r w:rsidR="00D63BFB" w:rsidRPr="00CF5315">
        <w:rPr>
          <w:rFonts w:ascii="Times New Roman" w:hAnsi="Times New Roman"/>
          <w:sz w:val="24"/>
          <w:szCs w:val="24"/>
        </w:rPr>
        <w:t>14</w:t>
      </w:r>
      <w:r w:rsidRPr="00CF5315">
        <w:rPr>
          <w:rFonts w:ascii="Times New Roman" w:hAnsi="Times New Roman"/>
          <w:sz w:val="24"/>
          <w:szCs w:val="24"/>
        </w:rPr>
        <w:t xml:space="preserve"> dni od daty </w:t>
      </w:r>
      <w:r w:rsidR="00D63BFB" w:rsidRPr="00CF5315">
        <w:rPr>
          <w:rFonts w:ascii="Times New Roman" w:hAnsi="Times New Roman"/>
          <w:sz w:val="24"/>
          <w:szCs w:val="24"/>
        </w:rPr>
        <w:t xml:space="preserve">wpływu prawidłowo wystawionej faktury do siedziby Zamawiającego. </w:t>
      </w:r>
      <w:r w:rsidRPr="00CF5315">
        <w:rPr>
          <w:rFonts w:ascii="Times New Roman" w:hAnsi="Times New Roman"/>
          <w:sz w:val="24"/>
          <w:szCs w:val="24"/>
        </w:rPr>
        <w:t>Faktura każdorazowo będzie wystawiana przez Wykonawcę w ciągu 7 dni po zakończeniu okresu rozliczeniowego, o którym mowa w pkt. 4. Należności wynikające z faktury płatne będą przelewem, na konto Wykonawcy wskazan</w:t>
      </w:r>
      <w:r w:rsidR="00D1118E" w:rsidRPr="00CF5315">
        <w:rPr>
          <w:rFonts w:ascii="Times New Roman" w:hAnsi="Times New Roman"/>
          <w:sz w:val="24"/>
          <w:szCs w:val="24"/>
        </w:rPr>
        <w:t>e</w:t>
      </w:r>
      <w:r w:rsidRPr="00CF5315">
        <w:rPr>
          <w:rFonts w:ascii="Times New Roman" w:hAnsi="Times New Roman"/>
          <w:sz w:val="24"/>
          <w:szCs w:val="24"/>
        </w:rPr>
        <w:t xml:space="preserve"> </w:t>
      </w:r>
      <w:r w:rsidR="00D1118E" w:rsidRPr="00CF5315">
        <w:rPr>
          <w:rFonts w:ascii="Times New Roman" w:hAnsi="Times New Roman"/>
          <w:sz w:val="24"/>
          <w:szCs w:val="24"/>
        </w:rPr>
        <w:t>w</w:t>
      </w:r>
      <w:r w:rsidRPr="00CF5315">
        <w:rPr>
          <w:rFonts w:ascii="Times New Roman" w:hAnsi="Times New Roman"/>
          <w:sz w:val="24"/>
          <w:szCs w:val="24"/>
        </w:rPr>
        <w:t xml:space="preserve"> fakturze. </w:t>
      </w:r>
    </w:p>
    <w:p w14:paraId="523B8B8A" w14:textId="3E039AA1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</w:t>
      </w:r>
      <w:r w:rsidR="00D63BFB" w:rsidRPr="00CF5315">
        <w:rPr>
          <w:rFonts w:ascii="Times New Roman" w:hAnsi="Times New Roman"/>
          <w:sz w:val="24"/>
          <w:szCs w:val="24"/>
        </w:rPr>
        <w:t>0</w:t>
      </w:r>
      <w:r w:rsidRPr="00CF5315">
        <w:rPr>
          <w:rFonts w:ascii="Times New Roman" w:hAnsi="Times New Roman"/>
          <w:sz w:val="24"/>
          <w:szCs w:val="24"/>
        </w:rPr>
        <w:t xml:space="preserve">. Wykonawca może przesyłać Zamawiającemu faktury w sposób określony w ustawie               z dnia 9 listopada 2018 r. o elektronicznym fakturowaniu w zamówieniach publicznych, koncesjach na roboty budowlane lub usługi oraz partnerstwie publiczno-prywatnym </w:t>
      </w:r>
      <w:r w:rsidR="00D63BFB" w:rsidRPr="00CF5315">
        <w:rPr>
          <w:rFonts w:ascii="Times New Roman" w:hAnsi="Times New Roman"/>
          <w:sz w:val="24"/>
          <w:szCs w:val="24"/>
        </w:rPr>
        <w:t>(</w:t>
      </w:r>
      <w:proofErr w:type="spellStart"/>
      <w:r w:rsidR="00D63BFB" w:rsidRPr="00CF5315">
        <w:rPr>
          <w:rFonts w:ascii="Times New Roman" w:hAnsi="Times New Roman"/>
          <w:sz w:val="24"/>
          <w:szCs w:val="24"/>
        </w:rPr>
        <w:t>t.j</w:t>
      </w:r>
      <w:proofErr w:type="spellEnd"/>
      <w:r w:rsidR="00D63BFB" w:rsidRPr="00CF5315">
        <w:rPr>
          <w:rFonts w:ascii="Times New Roman" w:hAnsi="Times New Roman"/>
          <w:sz w:val="24"/>
          <w:szCs w:val="24"/>
        </w:rPr>
        <w:t>. Dz. U. z 2020 r. poz. 1666.</w:t>
      </w:r>
      <w:r w:rsidRPr="00CF5315">
        <w:rPr>
          <w:rFonts w:ascii="Times New Roman" w:hAnsi="Times New Roman"/>
          <w:sz w:val="24"/>
          <w:szCs w:val="24"/>
        </w:rPr>
        <w:t>).</w:t>
      </w:r>
    </w:p>
    <w:p w14:paraId="516514C2" w14:textId="037D4ABB" w:rsidR="00D1580E" w:rsidRPr="00CF5315" w:rsidRDefault="00D1580E" w:rsidP="00B51615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</w:t>
      </w:r>
      <w:r w:rsidR="00506706" w:rsidRPr="00CF5315">
        <w:rPr>
          <w:rFonts w:ascii="Times New Roman" w:hAnsi="Times New Roman"/>
          <w:sz w:val="24"/>
          <w:szCs w:val="24"/>
        </w:rPr>
        <w:t>1</w:t>
      </w:r>
      <w:r w:rsidRPr="00CF5315">
        <w:rPr>
          <w:rFonts w:ascii="Times New Roman" w:hAnsi="Times New Roman"/>
          <w:sz w:val="24"/>
          <w:szCs w:val="24"/>
        </w:rPr>
        <w:t xml:space="preserve">. </w:t>
      </w:r>
      <w:r w:rsidR="009B4B13" w:rsidRPr="00CF5315">
        <w:rPr>
          <w:rFonts w:ascii="Times New Roman" w:hAnsi="Times New Roman"/>
          <w:sz w:val="24"/>
          <w:szCs w:val="24"/>
        </w:rPr>
        <w:t xml:space="preserve">Zapłata będzie dokonana z zachowaniem </w:t>
      </w:r>
      <w:r w:rsidRPr="00CF5315">
        <w:rPr>
          <w:rFonts w:ascii="Times New Roman" w:hAnsi="Times New Roman"/>
          <w:sz w:val="24"/>
          <w:szCs w:val="24"/>
        </w:rPr>
        <w:t>zasady podzielonej płatności, o której mowa w ustawie z dnia 11 marca 2004 r. o podatku od towarów i usług (</w:t>
      </w:r>
      <w:proofErr w:type="spellStart"/>
      <w:r w:rsidR="00D63BFB" w:rsidRPr="00CF5315">
        <w:rPr>
          <w:rFonts w:ascii="Times New Roman" w:hAnsi="Times New Roman"/>
          <w:sz w:val="24"/>
          <w:szCs w:val="24"/>
        </w:rPr>
        <w:t>t.j</w:t>
      </w:r>
      <w:proofErr w:type="spellEnd"/>
      <w:r w:rsidR="00D63BFB" w:rsidRPr="00CF5315">
        <w:rPr>
          <w:rFonts w:ascii="Times New Roman" w:hAnsi="Times New Roman"/>
          <w:sz w:val="24"/>
          <w:szCs w:val="24"/>
        </w:rPr>
        <w:t>.</w:t>
      </w:r>
      <w:r w:rsidR="00B51615" w:rsidRPr="00CF5315">
        <w:rPr>
          <w:rFonts w:ascii="Times New Roman" w:hAnsi="Times New Roman"/>
          <w:sz w:val="24"/>
          <w:szCs w:val="24"/>
        </w:rPr>
        <w:t xml:space="preserve"> Dz. U. z 2022 r. poz. 931</w:t>
      </w:r>
      <w:r w:rsidRPr="00CF5315">
        <w:rPr>
          <w:rFonts w:ascii="Times New Roman" w:hAnsi="Times New Roman"/>
          <w:sz w:val="24"/>
          <w:szCs w:val="24"/>
        </w:rPr>
        <w:t>).</w:t>
      </w:r>
    </w:p>
    <w:p w14:paraId="0B79F5A0" w14:textId="24C1C818" w:rsidR="00506706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</w:t>
      </w:r>
      <w:r w:rsidR="00506706" w:rsidRPr="00CF5315">
        <w:rPr>
          <w:rFonts w:ascii="Times New Roman" w:hAnsi="Times New Roman"/>
          <w:sz w:val="24"/>
          <w:szCs w:val="24"/>
        </w:rPr>
        <w:t>2</w:t>
      </w:r>
      <w:r w:rsidRPr="00CF5315">
        <w:rPr>
          <w:rFonts w:ascii="Times New Roman" w:hAnsi="Times New Roman"/>
          <w:sz w:val="24"/>
          <w:szCs w:val="24"/>
        </w:rPr>
        <w:t>.</w:t>
      </w:r>
      <w:r w:rsidR="00506706" w:rsidRPr="00CF5315">
        <w:rPr>
          <w:rFonts w:ascii="Times New Roman" w:hAnsi="Times New Roman"/>
          <w:sz w:val="24"/>
          <w:szCs w:val="24"/>
        </w:rPr>
        <w:t xml:space="preserve"> Za dzień zapłaty Strony ustalają dzień obciążenia rachunku bankowego Zamawiającego.</w:t>
      </w:r>
      <w:r w:rsidRPr="00CF5315">
        <w:rPr>
          <w:rFonts w:ascii="Times New Roman" w:hAnsi="Times New Roman"/>
          <w:sz w:val="24"/>
          <w:szCs w:val="24"/>
        </w:rPr>
        <w:t xml:space="preserve"> </w:t>
      </w:r>
    </w:p>
    <w:p w14:paraId="6478F0B0" w14:textId="709D6435" w:rsidR="00506706" w:rsidRPr="00CF5315" w:rsidRDefault="00506706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13.</w:t>
      </w:r>
      <w:r w:rsidRPr="00CF5315">
        <w:rPr>
          <w:rFonts w:ascii="Times New Roman" w:hAnsi="Times New Roman"/>
          <w:sz w:val="24"/>
          <w:szCs w:val="24"/>
        </w:rPr>
        <w:tab/>
        <w:t xml:space="preserve">W razie opóźnienia w zapłacie wynagrodzenia umownego Wykonawca może domagać się od Zamawiającego zapłaty odsetek ustawowych za opóźnienie w transakcjach handlowych, liczonych od dnia następnego po dniu, w którym zapłata miała być dokonana. </w:t>
      </w:r>
    </w:p>
    <w:p w14:paraId="0524E0B0" w14:textId="7838A139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</w:t>
      </w:r>
      <w:r w:rsidR="00506706" w:rsidRPr="00CF5315">
        <w:rPr>
          <w:rFonts w:ascii="Times New Roman" w:hAnsi="Times New Roman"/>
          <w:sz w:val="24"/>
          <w:szCs w:val="24"/>
        </w:rPr>
        <w:t>4</w:t>
      </w:r>
      <w:r w:rsidRPr="00CF5315">
        <w:rPr>
          <w:rFonts w:ascii="Times New Roman" w:hAnsi="Times New Roman"/>
          <w:sz w:val="24"/>
          <w:szCs w:val="24"/>
        </w:rPr>
        <w:t>. Ceny jednostkowe podane przez Wykonawcę nie będą podlegały zmianom przez okres realizacji zamówienia z wyjątkiem</w:t>
      </w:r>
      <w:r w:rsidR="00D1118E" w:rsidRPr="00CF5315">
        <w:rPr>
          <w:rFonts w:ascii="Times New Roman" w:hAnsi="Times New Roman"/>
          <w:sz w:val="24"/>
          <w:szCs w:val="24"/>
        </w:rPr>
        <w:t xml:space="preserve"> sytuacji </w:t>
      </w:r>
      <w:r w:rsidRPr="00CF5315">
        <w:rPr>
          <w:rFonts w:ascii="Times New Roman" w:hAnsi="Times New Roman"/>
          <w:sz w:val="24"/>
          <w:szCs w:val="24"/>
        </w:rPr>
        <w:t>gdy w trakcie realizacji zamówienia ceny wynikające ze standardowego cennika lub regulaminu Wykonawcy będą niższe od cen wynikających z oferty</w:t>
      </w:r>
      <w:r w:rsidR="00D1118E" w:rsidRPr="00CF5315">
        <w:rPr>
          <w:rFonts w:ascii="Times New Roman" w:hAnsi="Times New Roman"/>
          <w:sz w:val="24"/>
          <w:szCs w:val="24"/>
        </w:rPr>
        <w:t>.</w:t>
      </w:r>
    </w:p>
    <w:p w14:paraId="2F8DF2B5" w14:textId="699C19F5" w:rsidR="00330F30" w:rsidRPr="00CF5315" w:rsidRDefault="00330F30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15.</w:t>
      </w:r>
      <w:r w:rsidRPr="00CF5315">
        <w:rPr>
          <w:rFonts w:ascii="Times New Roman" w:hAnsi="Times New Roman"/>
          <w:sz w:val="24"/>
          <w:szCs w:val="24"/>
        </w:rPr>
        <w:tab/>
        <w:t xml:space="preserve">Strony dopuszczają zmiany w umowie w zakresie - wydłużenia okresu trwania umowy </w:t>
      </w:r>
      <w:r w:rsidRPr="00CF5315">
        <w:rPr>
          <w:rFonts w:ascii="Times New Roman" w:hAnsi="Times New Roman"/>
          <w:sz w:val="24"/>
          <w:szCs w:val="24"/>
        </w:rPr>
        <w:br/>
        <w:t>w przypadku niewykorzystania całości asortymentu stanowiącego przedmiot umowy.</w:t>
      </w:r>
    </w:p>
    <w:p w14:paraId="58CA5904" w14:textId="2D81085E" w:rsidR="00B80D24" w:rsidRPr="00CF5315" w:rsidRDefault="00B80D24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</w:t>
      </w:r>
      <w:r w:rsidR="00330F30" w:rsidRPr="00CF5315">
        <w:rPr>
          <w:rFonts w:ascii="Times New Roman" w:hAnsi="Times New Roman"/>
          <w:sz w:val="24"/>
          <w:szCs w:val="24"/>
        </w:rPr>
        <w:t>6</w:t>
      </w:r>
      <w:r w:rsidRPr="00CF5315">
        <w:rPr>
          <w:rFonts w:ascii="Times New Roman" w:hAnsi="Times New Roman"/>
          <w:sz w:val="24"/>
          <w:szCs w:val="24"/>
        </w:rPr>
        <w:t>. Wykonawca bez uprzedniej pisemnej zgody Zamawiającego nie może dokonać cesji wierzytelności wynikających z tytułu realizacji niniejszej umowy.</w:t>
      </w:r>
    </w:p>
    <w:p w14:paraId="72CC69D2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7048BBC" w14:textId="77777777" w:rsidR="00D1580E" w:rsidRPr="00CF5315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5</w:t>
      </w:r>
    </w:p>
    <w:p w14:paraId="74717B3E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Strony zobowiązują się do wzajemnego, pisemnego informowania o wszelkich zmianach danych, które mogą wpływać na wystawianie i obieg faktur oraz księgowanie i rozliczanie dla celów podatkowych, takich jak nazwa firmy, adres, nr NIP, nr Regon.</w:t>
      </w:r>
    </w:p>
    <w:p w14:paraId="4091F275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A0F52F0" w14:textId="77777777" w:rsidR="00D1580E" w:rsidRPr="00CF5315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6</w:t>
      </w:r>
    </w:p>
    <w:p w14:paraId="78ED9242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1. Reklamacje z tytułu niewykonania lub nienależytego wykonania usługi Zamawiający zgłasza Wykonawcy po upływie 14 dni od nadania przesyłki rejestrowanej, nie później niż 12 miesięcy    w obrocie krajowym i 6 miesięcy w obrocie zagranicznym od daty ich nadania. </w:t>
      </w:r>
    </w:p>
    <w:p w14:paraId="4D10DC58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2. W przypadku niewykonania lub nienależytego wykonania umowy, w tym utraty, ubytku lub </w:t>
      </w:r>
      <w:r w:rsidRPr="00CF5315">
        <w:rPr>
          <w:rFonts w:ascii="Times New Roman" w:hAnsi="Times New Roman"/>
          <w:sz w:val="24"/>
          <w:szCs w:val="24"/>
        </w:rPr>
        <w:lastRenderedPageBreak/>
        <w:t>uszkodzenia przesyłki, Zamawiającemu przysługuje odszkodowanie oraz inne roszczenia na zasadach i w wysokości określonych w ustawie Prawo pocztowe.</w:t>
      </w:r>
    </w:p>
    <w:p w14:paraId="1AE20B3D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3. W przypadku nie zgłoszenia się po odbiór przesyłek przygotowanych do wyekspediowania, Zamawiającemu przysługuje prawo do naliczenia kary umownej za każdy dzień niewykonania usługi, w dwukrotnej wysokości wynagrodzenia  brutto za jeden odbiór, wynikającej z kwoty miesięcznej opłaty za odbiór przesyłek.</w:t>
      </w:r>
    </w:p>
    <w:p w14:paraId="66D3AC21" w14:textId="77777777" w:rsidR="00D1580E" w:rsidRPr="00CF5315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7</w:t>
      </w:r>
    </w:p>
    <w:p w14:paraId="617F5AB5" w14:textId="231229ED" w:rsidR="00D1580E" w:rsidRPr="00CF5315" w:rsidRDefault="00D1580E" w:rsidP="00D1580E">
      <w:pPr>
        <w:tabs>
          <w:tab w:val="left" w:pos="408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1. Zamawiającemu przysługuje prawo odstąpienia od umowy w przypadku:</w:t>
      </w:r>
    </w:p>
    <w:p w14:paraId="6DC7C118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a) likwidacji, ogłoszenia upadłości lub rozwiązania przedsiębiorstwa Wykonawcy,</w:t>
      </w:r>
    </w:p>
    <w:p w14:paraId="2347B2C7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b) jeśli Wykonawca bez uzasadnionych przyczyn nie rozpoczął wykonywania usługi lub przerwał  jej realizację i nie realizuje jej przez okres 5 dni pomimo wezwania Zamawiającego,</w:t>
      </w:r>
    </w:p>
    <w:p w14:paraId="10A235EB" w14:textId="3C1910E6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c) wykonywania przez Wykonawcę przedmiotu umowy wadliwie i niezgodnie </w:t>
      </w:r>
      <w:r w:rsidR="00506706" w:rsidRPr="00CF5315">
        <w:rPr>
          <w:rFonts w:ascii="Times New Roman" w:hAnsi="Times New Roman"/>
          <w:sz w:val="24"/>
          <w:szCs w:val="24"/>
        </w:rPr>
        <w:br/>
      </w:r>
      <w:r w:rsidRPr="00CF5315">
        <w:rPr>
          <w:rFonts w:ascii="Times New Roman" w:hAnsi="Times New Roman"/>
          <w:sz w:val="24"/>
          <w:szCs w:val="24"/>
        </w:rPr>
        <w:t>z postanowieniami niniejszej umowy</w:t>
      </w:r>
      <w:r w:rsidR="00506706" w:rsidRPr="00CF5315">
        <w:rPr>
          <w:rFonts w:ascii="Times New Roman" w:hAnsi="Times New Roman"/>
          <w:sz w:val="24"/>
          <w:szCs w:val="24"/>
        </w:rPr>
        <w:t xml:space="preserve">, po uprzednim wezwaniu wykonawcy do usunięcia uchybień w wyznaczonym terminie, które będzie nieskuteczne. </w:t>
      </w:r>
    </w:p>
    <w:p w14:paraId="39FB1FA2" w14:textId="5205461A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2. Ewentualne odstąpienie od umowy powinno nastąpić, pod rygorem nieważności, na piśmie           i zawierać uzasadnienie. W każdym przypadku jeśli odstąpienie przez Zamawiającego od umowy następuje z winy Wykonawcy, Zamawiającemu przysługuje prawo do naliczenia kary umownej w wysokości 10 </w:t>
      </w:r>
      <w:r w:rsidR="00506706" w:rsidRPr="00CF5315">
        <w:rPr>
          <w:rFonts w:ascii="Times New Roman" w:hAnsi="Times New Roman"/>
          <w:sz w:val="24"/>
          <w:szCs w:val="24"/>
        </w:rPr>
        <w:t>% maksymalnego wynagrodzenia brutto</w:t>
      </w:r>
      <w:r w:rsidRPr="00CF5315">
        <w:rPr>
          <w:rFonts w:ascii="Times New Roman" w:hAnsi="Times New Roman"/>
          <w:sz w:val="24"/>
          <w:szCs w:val="24"/>
        </w:rPr>
        <w:t>, o któr</w:t>
      </w:r>
      <w:r w:rsidR="00506706" w:rsidRPr="00CF5315">
        <w:rPr>
          <w:rFonts w:ascii="Times New Roman" w:hAnsi="Times New Roman"/>
          <w:sz w:val="24"/>
          <w:szCs w:val="24"/>
        </w:rPr>
        <w:t>ym</w:t>
      </w:r>
      <w:r w:rsidRPr="00CF5315">
        <w:rPr>
          <w:rFonts w:ascii="Times New Roman" w:hAnsi="Times New Roman"/>
          <w:sz w:val="24"/>
          <w:szCs w:val="24"/>
        </w:rPr>
        <w:t xml:space="preserve"> mowa w § 4 pkt. 1 niniejszej umowy.</w:t>
      </w:r>
      <w:r w:rsidRPr="00CF5315">
        <w:rPr>
          <w:rFonts w:ascii="Times New Roman" w:hAnsi="Times New Roman"/>
          <w:b/>
          <w:sz w:val="24"/>
          <w:szCs w:val="24"/>
        </w:rPr>
        <w:t xml:space="preserve"> </w:t>
      </w:r>
    </w:p>
    <w:p w14:paraId="2F5F3826" w14:textId="59C838CD" w:rsidR="00020D4B" w:rsidRPr="00CF5315" w:rsidRDefault="00020D4B" w:rsidP="00020D4B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3. Z prawa odstąpienia Zamawiający może skorzystać w terminie 14 dni od dowiedzenia się o przyczynie odstąpienia w przypadkach określonych w pkt. 1 a</w:t>
      </w:r>
      <w:r w:rsidR="009B4B13" w:rsidRPr="00CF5315">
        <w:rPr>
          <w:rFonts w:ascii="Times New Roman" w:hAnsi="Times New Roman"/>
          <w:sz w:val="24"/>
          <w:szCs w:val="24"/>
        </w:rPr>
        <w:t xml:space="preserve">) </w:t>
      </w:r>
      <w:r w:rsidRPr="00CF5315">
        <w:rPr>
          <w:rFonts w:ascii="Times New Roman" w:hAnsi="Times New Roman"/>
          <w:sz w:val="24"/>
          <w:szCs w:val="24"/>
        </w:rPr>
        <w:t>,b</w:t>
      </w:r>
      <w:r w:rsidR="009B4B13" w:rsidRPr="00CF5315">
        <w:rPr>
          <w:rFonts w:ascii="Times New Roman" w:hAnsi="Times New Roman"/>
          <w:sz w:val="24"/>
          <w:szCs w:val="24"/>
        </w:rPr>
        <w:t>)</w:t>
      </w:r>
      <w:r w:rsidRPr="00CF5315">
        <w:rPr>
          <w:rFonts w:ascii="Times New Roman" w:hAnsi="Times New Roman"/>
          <w:sz w:val="24"/>
          <w:szCs w:val="24"/>
        </w:rPr>
        <w:t xml:space="preserve"> lub od upływu wyznaczonego terminu – pkt 1 c</w:t>
      </w:r>
      <w:r w:rsidR="009B4B13" w:rsidRPr="00CF5315">
        <w:rPr>
          <w:rFonts w:ascii="Times New Roman" w:hAnsi="Times New Roman"/>
          <w:sz w:val="24"/>
          <w:szCs w:val="24"/>
        </w:rPr>
        <w:t>)</w:t>
      </w:r>
      <w:r w:rsidRPr="00CF5315">
        <w:rPr>
          <w:rFonts w:ascii="Times New Roman" w:hAnsi="Times New Roman"/>
          <w:sz w:val="24"/>
          <w:szCs w:val="24"/>
        </w:rPr>
        <w:t>.</w:t>
      </w:r>
    </w:p>
    <w:p w14:paraId="71F96A95" w14:textId="70083C39" w:rsidR="00D1580E" w:rsidRPr="00CF5315" w:rsidRDefault="00020D4B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4</w:t>
      </w:r>
      <w:r w:rsidR="00D1580E" w:rsidRPr="00CF5315">
        <w:rPr>
          <w:rFonts w:ascii="Times New Roman" w:hAnsi="Times New Roman"/>
          <w:sz w:val="24"/>
          <w:szCs w:val="24"/>
        </w:rPr>
        <w:t>.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tym przypadku Wykonawca może żądać wyłącznie wynagrodzenia należnego z tytułu wykonanej części umowy.</w:t>
      </w:r>
    </w:p>
    <w:p w14:paraId="06FB3D83" w14:textId="774F9286" w:rsidR="004D02A1" w:rsidRPr="00CF5315" w:rsidRDefault="004D02A1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5. Łączna wysokość kar umownych, jakimi Zamawiający może obciążyć Wykonawcę na podstawie umowy nie może przekroczyć 50% maksymalnego wynagrodzenia brutto, wskazanego w § 4 ust 1.</w:t>
      </w:r>
    </w:p>
    <w:p w14:paraId="42B51404" w14:textId="024483D7" w:rsidR="004D02A1" w:rsidRPr="00CF5315" w:rsidRDefault="004D02A1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6. W przypadku, gdy wysokość wyrządzonej szkody przewyższa naliczoną karę umowną Zamawiający ma prawo żądać odszkodowania uzupełniającego na zasadach ogólnych.</w:t>
      </w:r>
    </w:p>
    <w:p w14:paraId="087AC314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EB6676" w14:textId="2CD91620" w:rsidR="00B80D24" w:rsidRPr="00CF5315" w:rsidRDefault="00B80D24" w:rsidP="00B80D24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8</w:t>
      </w:r>
    </w:p>
    <w:p w14:paraId="3E23C0C8" w14:textId="0BE187D8" w:rsidR="00B80D24" w:rsidRPr="00CF5315" w:rsidRDefault="00B80D24" w:rsidP="00B80D24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1.</w:t>
      </w:r>
      <w:r w:rsidRPr="00CF5315">
        <w:rPr>
          <w:rFonts w:ascii="Times New Roman" w:hAnsi="Times New Roman"/>
          <w:sz w:val="24"/>
          <w:szCs w:val="24"/>
        </w:rPr>
        <w:tab/>
        <w:t xml:space="preserve">Zakazuje się istotnych zmian zawartej umowy o których mowa w art. 454 ust 2 ustawy </w:t>
      </w:r>
      <w:proofErr w:type="spellStart"/>
      <w:r w:rsidRPr="00CF5315">
        <w:rPr>
          <w:rFonts w:ascii="Times New Roman" w:hAnsi="Times New Roman"/>
          <w:sz w:val="24"/>
          <w:szCs w:val="24"/>
        </w:rPr>
        <w:t>Pzp</w:t>
      </w:r>
      <w:proofErr w:type="spellEnd"/>
      <w:r w:rsidR="001C0C7E" w:rsidRPr="00CF5315">
        <w:rPr>
          <w:rFonts w:ascii="Times New Roman" w:hAnsi="Times New Roman"/>
          <w:sz w:val="24"/>
          <w:szCs w:val="24"/>
        </w:rPr>
        <w:t xml:space="preserve"> z zastrzeżeniem § 4 pkt 14</w:t>
      </w:r>
      <w:r w:rsidR="0064225D" w:rsidRPr="00CF5315">
        <w:rPr>
          <w:rFonts w:ascii="Times New Roman" w:hAnsi="Times New Roman"/>
          <w:sz w:val="24"/>
          <w:szCs w:val="24"/>
        </w:rPr>
        <w:t>, 15.</w:t>
      </w:r>
    </w:p>
    <w:p w14:paraId="44A5F88F" w14:textId="75B3765D" w:rsidR="00B80D24" w:rsidRPr="00CF5315" w:rsidRDefault="00B80D24" w:rsidP="00B80D24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2.</w:t>
      </w:r>
      <w:r w:rsidRPr="00CF5315">
        <w:rPr>
          <w:rFonts w:ascii="Times New Roman" w:hAnsi="Times New Roman"/>
          <w:sz w:val="24"/>
          <w:szCs w:val="24"/>
        </w:rPr>
        <w:tab/>
        <w:t xml:space="preserve">Zmiany umowy są dopuszczalne jeżeli zachodzą przesłanki przewidziane w art. 455 ustawy </w:t>
      </w:r>
      <w:proofErr w:type="spellStart"/>
      <w:r w:rsidRPr="00CF5315">
        <w:rPr>
          <w:rFonts w:ascii="Times New Roman" w:hAnsi="Times New Roman"/>
          <w:sz w:val="24"/>
          <w:szCs w:val="24"/>
        </w:rPr>
        <w:t>Pzp</w:t>
      </w:r>
      <w:proofErr w:type="spellEnd"/>
      <w:r w:rsidRPr="00CF5315">
        <w:rPr>
          <w:rFonts w:ascii="Times New Roman" w:hAnsi="Times New Roman"/>
          <w:sz w:val="24"/>
          <w:szCs w:val="24"/>
        </w:rPr>
        <w:t>. Dopuszczalna jest zmiana umowy bez przeprowadzenia nowego postępowania o udzielenie zamówienia jeżeli zachodzą przesłanki o których mowa w art. 455 ust 1pkt 2 lit. b), c); pkt 3 i 4 oraz ust.</w:t>
      </w:r>
      <w:r w:rsidR="001C0C7E" w:rsidRPr="00CF5315">
        <w:rPr>
          <w:rFonts w:ascii="Times New Roman" w:hAnsi="Times New Roman"/>
          <w:sz w:val="24"/>
          <w:szCs w:val="24"/>
        </w:rPr>
        <w:t xml:space="preserve"> </w:t>
      </w:r>
      <w:r w:rsidRPr="00CF5315">
        <w:rPr>
          <w:rFonts w:ascii="Times New Roman" w:hAnsi="Times New Roman"/>
          <w:sz w:val="24"/>
          <w:szCs w:val="24"/>
        </w:rPr>
        <w:t>2</w:t>
      </w:r>
      <w:r w:rsidR="001C0C7E" w:rsidRPr="00CF5315">
        <w:rPr>
          <w:rFonts w:ascii="Times New Roman" w:hAnsi="Times New Roman"/>
          <w:sz w:val="24"/>
          <w:szCs w:val="24"/>
        </w:rPr>
        <w:t>.</w:t>
      </w:r>
    </w:p>
    <w:p w14:paraId="01857199" w14:textId="6097254B" w:rsidR="00B80D24" w:rsidRPr="00CF5315" w:rsidRDefault="001C0C7E" w:rsidP="00B80D24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3</w:t>
      </w:r>
      <w:r w:rsidR="00B80D24" w:rsidRPr="00CF5315">
        <w:rPr>
          <w:rFonts w:ascii="Times New Roman" w:hAnsi="Times New Roman"/>
          <w:sz w:val="24"/>
          <w:szCs w:val="24"/>
        </w:rPr>
        <w:t>.</w:t>
      </w:r>
      <w:r w:rsidR="00B80D24" w:rsidRPr="00CF5315">
        <w:rPr>
          <w:rFonts w:ascii="Times New Roman" w:hAnsi="Times New Roman"/>
          <w:sz w:val="24"/>
          <w:szCs w:val="24"/>
        </w:rPr>
        <w:tab/>
        <w:t xml:space="preserve">Zmiana treści umowy dokonana z naruszeniem </w:t>
      </w:r>
      <w:r w:rsidRPr="00CF5315">
        <w:rPr>
          <w:rFonts w:ascii="Times New Roman" w:hAnsi="Times New Roman"/>
          <w:sz w:val="24"/>
          <w:szCs w:val="24"/>
        </w:rPr>
        <w:t>pkt</w:t>
      </w:r>
      <w:r w:rsidR="00B80D24" w:rsidRPr="00CF5315">
        <w:rPr>
          <w:rFonts w:ascii="Times New Roman" w:hAnsi="Times New Roman"/>
          <w:sz w:val="24"/>
          <w:szCs w:val="24"/>
        </w:rPr>
        <w:t>. 1 i 2 podlega unieważnieniu. Na miejsce unieważnionych postanowień umowy wchodzą postanowienia umowne w pierwotnym brzmieniu.</w:t>
      </w:r>
    </w:p>
    <w:p w14:paraId="137FDE3F" w14:textId="590429CB" w:rsidR="00B80D24" w:rsidRPr="00CF5315" w:rsidRDefault="001C0C7E" w:rsidP="00B80D24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lastRenderedPageBreak/>
        <w:t>4</w:t>
      </w:r>
      <w:r w:rsidR="00B80D24" w:rsidRPr="00CF5315">
        <w:rPr>
          <w:rFonts w:ascii="Times New Roman" w:hAnsi="Times New Roman"/>
          <w:sz w:val="24"/>
          <w:szCs w:val="24"/>
        </w:rPr>
        <w:t>.</w:t>
      </w:r>
      <w:r w:rsidR="00B80D24" w:rsidRPr="00CF5315">
        <w:rPr>
          <w:rFonts w:ascii="Times New Roman" w:hAnsi="Times New Roman"/>
          <w:sz w:val="24"/>
          <w:szCs w:val="24"/>
        </w:rPr>
        <w:tab/>
        <w:t>Wszelkie zmiany niniejszej Umowy wymagają formy pisemnej pod rygorem nieważności.</w:t>
      </w:r>
    </w:p>
    <w:p w14:paraId="02F42560" w14:textId="77777777" w:rsidR="00B80D24" w:rsidRPr="00CF5315" w:rsidRDefault="00B80D24" w:rsidP="001C0C7E">
      <w:pPr>
        <w:tabs>
          <w:tab w:val="left" w:pos="408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69AE4CC" w14:textId="5DFB18ED" w:rsidR="00B80D24" w:rsidRPr="00CF5315" w:rsidRDefault="00D1580E" w:rsidP="001C0C7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§ </w:t>
      </w:r>
      <w:r w:rsidR="001C0C7E" w:rsidRPr="00CF5315">
        <w:rPr>
          <w:rFonts w:ascii="Times New Roman" w:hAnsi="Times New Roman"/>
          <w:sz w:val="24"/>
          <w:szCs w:val="24"/>
        </w:rPr>
        <w:t>9</w:t>
      </w:r>
    </w:p>
    <w:p w14:paraId="290522EF" w14:textId="047A0689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1. W sprawach nieuregulowanych niniejszą umową mają zastosowanie odpowiednie przepisy Kodeksu cywilnego, przepisy dotyczące świadczenia usług pocztowych i ustawy Prawo zamówień publicznych.</w:t>
      </w:r>
    </w:p>
    <w:p w14:paraId="4519E7AA" w14:textId="788F19E8" w:rsidR="00D1580E" w:rsidRPr="00CF5315" w:rsidRDefault="00B80D24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2</w:t>
      </w:r>
      <w:r w:rsidR="00D1580E" w:rsidRPr="00CF5315">
        <w:rPr>
          <w:rFonts w:ascii="Times New Roman" w:hAnsi="Times New Roman"/>
          <w:sz w:val="24"/>
          <w:szCs w:val="24"/>
        </w:rPr>
        <w:t>. Ewentualne spory mogące wyniknąć w związku z realizacją niniejszej umowy strony będą rozstrzygać polubownie, a jeśli nie będzie to możliwe rozstrzygać je będzie sąd powszechny właściwy dla siedziby Zamawiającego.</w:t>
      </w:r>
    </w:p>
    <w:p w14:paraId="0DD9517B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517A4A9" w14:textId="61266033" w:rsidR="00D1580E" w:rsidRPr="00CF5315" w:rsidRDefault="00D1580E" w:rsidP="00D1580E">
      <w:pPr>
        <w:tabs>
          <w:tab w:val="left" w:pos="408"/>
        </w:tabs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§ </w:t>
      </w:r>
      <w:r w:rsidR="001C0C7E" w:rsidRPr="00CF5315">
        <w:rPr>
          <w:rFonts w:ascii="Times New Roman" w:hAnsi="Times New Roman"/>
          <w:sz w:val="24"/>
          <w:szCs w:val="24"/>
        </w:rPr>
        <w:t>10</w:t>
      </w:r>
    </w:p>
    <w:p w14:paraId="5714E473" w14:textId="145352AE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Integralną część umowy stanowią: </w:t>
      </w:r>
      <w:r w:rsidR="00020D4B" w:rsidRPr="00CF5315">
        <w:rPr>
          <w:rFonts w:ascii="Times New Roman" w:hAnsi="Times New Roman"/>
          <w:sz w:val="24"/>
          <w:szCs w:val="24"/>
        </w:rPr>
        <w:t xml:space="preserve">OPZ </w:t>
      </w:r>
      <w:r w:rsidRPr="00CF5315">
        <w:rPr>
          <w:rFonts w:ascii="Times New Roman" w:hAnsi="Times New Roman"/>
          <w:sz w:val="24"/>
          <w:szCs w:val="24"/>
        </w:rPr>
        <w:t>oraz oferta Wykonawcy</w:t>
      </w:r>
      <w:r w:rsidR="00020D4B" w:rsidRPr="00CF5315">
        <w:rPr>
          <w:rFonts w:ascii="Times New Roman" w:hAnsi="Times New Roman"/>
          <w:sz w:val="24"/>
          <w:szCs w:val="24"/>
        </w:rPr>
        <w:t>.</w:t>
      </w:r>
    </w:p>
    <w:p w14:paraId="578CEFAF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D3F998" w14:textId="3C529F01" w:rsidR="00D1580E" w:rsidRPr="00CF5315" w:rsidRDefault="00D1580E" w:rsidP="00D1580E">
      <w:pPr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1</w:t>
      </w:r>
      <w:r w:rsidR="001C0C7E" w:rsidRPr="00CF5315">
        <w:rPr>
          <w:rFonts w:ascii="Times New Roman" w:hAnsi="Times New Roman"/>
          <w:sz w:val="24"/>
          <w:szCs w:val="24"/>
        </w:rPr>
        <w:t>1</w:t>
      </w:r>
    </w:p>
    <w:p w14:paraId="631B2112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Umowa została sporządzona w dwóch jednobrzmiących egzemplarzach po jednym dla każdej ze stron.</w:t>
      </w:r>
    </w:p>
    <w:p w14:paraId="22D09C1D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801BF94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61F6FB3" w14:textId="70CA7DB2" w:rsidR="00D1580E" w:rsidRPr="00CF5315" w:rsidRDefault="00D1580E" w:rsidP="00D1580E">
      <w:pPr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Zamawiający:</w:t>
      </w:r>
      <w:r w:rsidRPr="00CF5315">
        <w:rPr>
          <w:rFonts w:ascii="Times New Roman" w:hAnsi="Times New Roman"/>
          <w:sz w:val="24"/>
          <w:szCs w:val="24"/>
        </w:rPr>
        <w:tab/>
      </w:r>
      <w:r w:rsidRPr="00CF5315">
        <w:rPr>
          <w:rFonts w:ascii="Times New Roman" w:hAnsi="Times New Roman"/>
          <w:sz w:val="24"/>
          <w:szCs w:val="24"/>
        </w:rPr>
        <w:tab/>
      </w:r>
      <w:r w:rsidRPr="00CF5315">
        <w:rPr>
          <w:rFonts w:ascii="Times New Roman" w:hAnsi="Times New Roman"/>
          <w:sz w:val="24"/>
          <w:szCs w:val="24"/>
        </w:rPr>
        <w:tab/>
      </w:r>
      <w:r w:rsidRPr="00CF5315">
        <w:rPr>
          <w:rFonts w:ascii="Times New Roman" w:hAnsi="Times New Roman"/>
          <w:sz w:val="24"/>
          <w:szCs w:val="24"/>
        </w:rPr>
        <w:tab/>
      </w:r>
      <w:r w:rsidRPr="00CF5315">
        <w:rPr>
          <w:rFonts w:ascii="Times New Roman" w:hAnsi="Times New Roman"/>
          <w:sz w:val="24"/>
          <w:szCs w:val="24"/>
        </w:rPr>
        <w:tab/>
      </w:r>
      <w:r w:rsidRPr="00CF5315">
        <w:rPr>
          <w:rFonts w:ascii="Times New Roman" w:hAnsi="Times New Roman"/>
          <w:sz w:val="24"/>
          <w:szCs w:val="24"/>
        </w:rPr>
        <w:tab/>
      </w:r>
      <w:r w:rsidRPr="00CF5315">
        <w:rPr>
          <w:rFonts w:ascii="Times New Roman" w:hAnsi="Times New Roman"/>
          <w:sz w:val="24"/>
          <w:szCs w:val="24"/>
        </w:rPr>
        <w:tab/>
      </w:r>
      <w:r w:rsidRPr="00CF5315">
        <w:rPr>
          <w:rFonts w:ascii="Times New Roman" w:hAnsi="Times New Roman"/>
          <w:sz w:val="24"/>
          <w:szCs w:val="24"/>
        </w:rPr>
        <w:tab/>
        <w:t>Wykonawca</w:t>
      </w:r>
      <w:r w:rsidR="00FB0981" w:rsidRPr="00CF5315">
        <w:rPr>
          <w:rFonts w:ascii="Times New Roman" w:hAnsi="Times New Roman"/>
          <w:sz w:val="24"/>
          <w:szCs w:val="24"/>
        </w:rPr>
        <w:t>:</w:t>
      </w:r>
    </w:p>
    <w:p w14:paraId="6F0D052F" w14:textId="77777777" w:rsidR="00D1580E" w:rsidRPr="00CF5315" w:rsidRDefault="00D1580E" w:rsidP="00D1580E">
      <w:pPr>
        <w:pStyle w:val="Akapitzlist"/>
        <w:tabs>
          <w:tab w:val="left" w:pos="408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18CD023" w14:textId="77777777" w:rsidR="00D1580E" w:rsidRPr="00CF5315" w:rsidRDefault="00D1580E" w:rsidP="00D1580E">
      <w:pPr>
        <w:pStyle w:val="Akapitzlist"/>
        <w:tabs>
          <w:tab w:val="left" w:pos="408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bookmarkEnd w:id="0"/>
    <w:p w14:paraId="7D0E2319" w14:textId="77777777" w:rsidR="00DE3B90" w:rsidRPr="00CF5315" w:rsidRDefault="00DE3B90"/>
    <w:sectPr w:rsidR="00DE3B90" w:rsidRPr="00CF5315" w:rsidSect="00144B2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D9983" w14:textId="77777777" w:rsidR="009D31C2" w:rsidRDefault="009D31C2" w:rsidP="00144B2E">
      <w:r>
        <w:separator/>
      </w:r>
    </w:p>
  </w:endnote>
  <w:endnote w:type="continuationSeparator" w:id="0">
    <w:p w14:paraId="0E613992" w14:textId="77777777" w:rsidR="009D31C2" w:rsidRDefault="009D31C2" w:rsidP="0014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36E66" w14:textId="77777777" w:rsidR="009D31C2" w:rsidRDefault="009D31C2" w:rsidP="00144B2E">
      <w:r>
        <w:separator/>
      </w:r>
    </w:p>
  </w:footnote>
  <w:footnote w:type="continuationSeparator" w:id="0">
    <w:p w14:paraId="377287DF" w14:textId="77777777" w:rsidR="009D31C2" w:rsidRDefault="009D31C2" w:rsidP="0014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C4BAA" w14:textId="4EFC2C3A" w:rsidR="00144B2E" w:rsidRDefault="00144B2E">
    <w:pPr>
      <w:pStyle w:val="Nagwek"/>
    </w:pPr>
    <w:r w:rsidRPr="00144B2E">
      <w:t>Znak sprawy: SKO/1/</w:t>
    </w:r>
    <w:r w:rsidR="00A079D3">
      <w:t>ZP/</w:t>
    </w:r>
    <w:r w:rsidRPr="00144B2E"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90256"/>
    <w:multiLevelType w:val="hybridMultilevel"/>
    <w:tmpl w:val="202A5B76"/>
    <w:lvl w:ilvl="0" w:tplc="55561C8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75801B5"/>
    <w:multiLevelType w:val="hybridMultilevel"/>
    <w:tmpl w:val="D8304462"/>
    <w:lvl w:ilvl="0" w:tplc="D61C97EA">
      <w:start w:val="1"/>
      <w:numFmt w:val="upperRoman"/>
      <w:lvlText w:val="%1."/>
      <w:lvlJc w:val="left"/>
      <w:pPr>
        <w:ind w:left="1146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AB"/>
    <w:rsid w:val="00020D4B"/>
    <w:rsid w:val="000544EC"/>
    <w:rsid w:val="00144B2E"/>
    <w:rsid w:val="001B5049"/>
    <w:rsid w:val="001C0C7E"/>
    <w:rsid w:val="001D0753"/>
    <w:rsid w:val="00247EB7"/>
    <w:rsid w:val="00330F30"/>
    <w:rsid w:val="00364BFA"/>
    <w:rsid w:val="00382F9A"/>
    <w:rsid w:val="003C35B2"/>
    <w:rsid w:val="004232FD"/>
    <w:rsid w:val="00430EAE"/>
    <w:rsid w:val="004D02A1"/>
    <w:rsid w:val="00506706"/>
    <w:rsid w:val="0064225D"/>
    <w:rsid w:val="00642EF8"/>
    <w:rsid w:val="006526AB"/>
    <w:rsid w:val="00753E7C"/>
    <w:rsid w:val="00761765"/>
    <w:rsid w:val="008E6557"/>
    <w:rsid w:val="008F6727"/>
    <w:rsid w:val="009A4BA7"/>
    <w:rsid w:val="009B4B13"/>
    <w:rsid w:val="009D31C2"/>
    <w:rsid w:val="00A079D3"/>
    <w:rsid w:val="00A63FFB"/>
    <w:rsid w:val="00AA5869"/>
    <w:rsid w:val="00AB3606"/>
    <w:rsid w:val="00B51615"/>
    <w:rsid w:val="00B80D24"/>
    <w:rsid w:val="00BF0BD2"/>
    <w:rsid w:val="00C86D03"/>
    <w:rsid w:val="00CF415A"/>
    <w:rsid w:val="00CF5315"/>
    <w:rsid w:val="00D1118E"/>
    <w:rsid w:val="00D1580E"/>
    <w:rsid w:val="00D63BFB"/>
    <w:rsid w:val="00DE3B90"/>
    <w:rsid w:val="00EB2454"/>
    <w:rsid w:val="00F7022C"/>
    <w:rsid w:val="00FB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5DBD"/>
  <w15:chartTrackingRefBased/>
  <w15:docId w15:val="{11A9542B-0F1A-452E-9FBB-A35FEBD3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580E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158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8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0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BD2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4B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B2E"/>
    <w:rPr>
      <w:rFonts w:ascii="A" w:eastAsiaTheme="minorEastAsia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4B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B2E"/>
    <w:rPr>
      <w:rFonts w:ascii="A" w:eastAsiaTheme="minorEastAsia" w:hAnsi="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1714</Words>
  <Characters>10286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Uniwersytecke Centrum Kliniczne w Katowicach</Company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KMORKIS</dc:creator>
  <cp:keywords/>
  <dc:description/>
  <cp:lastModifiedBy>KMORKIS</cp:lastModifiedBy>
  <cp:revision>5</cp:revision>
  <cp:lastPrinted>2022-09-15T14:02:00Z</cp:lastPrinted>
  <dcterms:created xsi:type="dcterms:W3CDTF">2022-09-22T07:53:00Z</dcterms:created>
  <dcterms:modified xsi:type="dcterms:W3CDTF">2022-09-22T18:54:00Z</dcterms:modified>
</cp:coreProperties>
</file>